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F312" w14:textId="340F4617" w:rsidR="00260151" w:rsidRDefault="00260151" w:rsidP="00FC2034">
      <w:pPr>
        <w:spacing w:after="0" w:line="240" w:lineRule="auto"/>
        <w:jc w:val="center"/>
        <w:rPr>
          <w:rStyle w:val="Heading2Char"/>
        </w:rPr>
      </w:pPr>
      <w:bookmarkStart w:id="0" w:name="_Hlk25856101"/>
      <w:r w:rsidRPr="00FC2034">
        <w:rPr>
          <w:rStyle w:val="Heading1Char"/>
        </w:rPr>
        <w:t>MINUTES OF CARLETON PLACE</w:t>
      </w:r>
      <w:r w:rsidR="00FC2034" w:rsidRPr="00FC2034">
        <w:rPr>
          <w:rStyle w:val="Heading1Char"/>
        </w:rPr>
        <w:t xml:space="preserve"> </w:t>
      </w:r>
      <w:r w:rsidRPr="00FC2034">
        <w:rPr>
          <w:rStyle w:val="Heading1Char"/>
        </w:rPr>
        <w:t>PUBLIC LIBRARY BOARD</w:t>
      </w:r>
      <w:r w:rsidRPr="007D5F8B">
        <w:rPr>
          <w:rFonts w:cstheme="minorHAnsi"/>
          <w:sz w:val="24"/>
          <w:szCs w:val="24"/>
        </w:rPr>
        <w:br/>
      </w:r>
      <w:r w:rsidR="00B21700">
        <w:rPr>
          <w:rStyle w:val="Heading2Char"/>
        </w:rPr>
        <w:t>February 21, 2024</w:t>
      </w:r>
      <w:r w:rsidRPr="00516BB4">
        <w:rPr>
          <w:rStyle w:val="Heading2Char"/>
        </w:rPr>
        <w:br/>
      </w:r>
      <w:r w:rsidR="00281CEE" w:rsidRPr="00516BB4">
        <w:rPr>
          <w:rStyle w:val="Heading2Char"/>
        </w:rPr>
        <w:t>7:00pm</w:t>
      </w:r>
      <w:r w:rsidRPr="00516BB4">
        <w:rPr>
          <w:rStyle w:val="Heading2Char"/>
        </w:rPr>
        <w:t xml:space="preserve">, </w:t>
      </w:r>
      <w:r w:rsidR="00FB5782" w:rsidRPr="00516BB4">
        <w:rPr>
          <w:rStyle w:val="Heading2Char"/>
        </w:rPr>
        <w:t xml:space="preserve">Zoom </w:t>
      </w:r>
      <w:r w:rsidRPr="00516BB4">
        <w:rPr>
          <w:rStyle w:val="Heading2Char"/>
        </w:rPr>
        <w:t>Teleconference</w:t>
      </w:r>
      <w:r w:rsidR="00466A64">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E46095E" w14:textId="1CEC298E" w:rsidR="00BD517B" w:rsidRDefault="00655034" w:rsidP="00260151">
      <w:pPr>
        <w:tabs>
          <w:tab w:val="left" w:pos="3600"/>
        </w:tabs>
        <w:spacing w:after="0" w:line="240" w:lineRule="auto"/>
        <w:rPr>
          <w:rFonts w:eastAsia="Times New Roman" w:cstheme="minorHAnsi"/>
        </w:rPr>
      </w:pPr>
      <w:r w:rsidRPr="00413E0B">
        <w:rPr>
          <w:rFonts w:eastAsia="Times New Roman" w:cstheme="minorHAnsi"/>
        </w:rPr>
        <w:t>Shelley Smith</w:t>
      </w:r>
      <w:r w:rsidR="00260151" w:rsidRPr="00413E0B">
        <w:rPr>
          <w:rFonts w:eastAsia="Times New Roman" w:cstheme="minorHAnsi"/>
        </w:rPr>
        <w:t xml:space="preserve"> </w:t>
      </w:r>
      <w:r w:rsidR="00260151" w:rsidRPr="00413E0B">
        <w:rPr>
          <w:rFonts w:eastAsia="Times New Roman" w:cstheme="minorHAnsi"/>
        </w:rPr>
        <w:tab/>
        <w:t>Chair</w:t>
      </w:r>
    </w:p>
    <w:p w14:paraId="0EEF8944" w14:textId="2498F72C" w:rsidR="008A22AB" w:rsidRDefault="008A22AB" w:rsidP="00260151">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29A8087C" w14:textId="31E695A6" w:rsidR="00736754" w:rsidRDefault="00736754" w:rsidP="00736754">
      <w:pPr>
        <w:tabs>
          <w:tab w:val="left" w:pos="3600"/>
        </w:tabs>
        <w:spacing w:after="0" w:line="240" w:lineRule="auto"/>
        <w:rPr>
          <w:rFonts w:eastAsia="Times New Roman" w:cstheme="minorHAnsi"/>
        </w:rPr>
      </w:pPr>
      <w:r w:rsidRPr="00413E0B">
        <w:rPr>
          <w:rFonts w:eastAsia="Times New Roman" w:cstheme="minorHAnsi"/>
        </w:rPr>
        <w:t>Mark Hinton</w:t>
      </w:r>
      <w:r w:rsidRPr="00413E0B">
        <w:rPr>
          <w:rFonts w:eastAsia="Times New Roman" w:cstheme="minorHAnsi"/>
        </w:rPr>
        <w:tab/>
        <w:t>Trustee / Carleton Place Council Representative</w:t>
      </w:r>
    </w:p>
    <w:p w14:paraId="23BA2B48" w14:textId="77777777" w:rsidR="00736754" w:rsidRPr="00413E0B" w:rsidRDefault="00736754" w:rsidP="00736754">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94A416D" w14:textId="4ECA59C1" w:rsidR="00703716" w:rsidRPr="00413E0B" w:rsidRDefault="00655034" w:rsidP="00260151">
      <w:pPr>
        <w:tabs>
          <w:tab w:val="left" w:pos="3600"/>
        </w:tabs>
        <w:spacing w:after="0" w:line="240" w:lineRule="auto"/>
        <w:rPr>
          <w:rFonts w:eastAsia="Times New Roman" w:cstheme="minorHAnsi"/>
        </w:rPr>
      </w:pPr>
      <w:r w:rsidRPr="00413E0B">
        <w:rPr>
          <w:rFonts w:eastAsia="Times New Roman" w:cstheme="minorHAnsi"/>
        </w:rPr>
        <w:t>Carson Mok</w:t>
      </w:r>
      <w:r w:rsidR="00703716" w:rsidRPr="00413E0B">
        <w:rPr>
          <w:rFonts w:eastAsia="Times New Roman" w:cstheme="minorHAnsi"/>
        </w:rPr>
        <w:tab/>
        <w:t>Trustee</w:t>
      </w:r>
    </w:p>
    <w:p w14:paraId="48565F73" w14:textId="3C65581C" w:rsidR="00655034" w:rsidRDefault="00655034" w:rsidP="00260151">
      <w:pPr>
        <w:tabs>
          <w:tab w:val="left" w:pos="3600"/>
        </w:tabs>
        <w:spacing w:after="0" w:line="240" w:lineRule="auto"/>
        <w:rPr>
          <w:rFonts w:eastAsia="Times New Roman" w:cstheme="minorHAnsi"/>
        </w:rPr>
      </w:pPr>
      <w:r w:rsidRPr="00413E0B">
        <w:rPr>
          <w:rFonts w:eastAsia="Times New Roman" w:cstheme="minorHAnsi"/>
        </w:rPr>
        <w:t>Aaron Niedbala</w:t>
      </w:r>
      <w:r w:rsidRPr="00413E0B">
        <w:rPr>
          <w:rFonts w:eastAsia="Times New Roman" w:cstheme="minorHAnsi"/>
        </w:rPr>
        <w:tab/>
        <w:t>Trustee</w:t>
      </w:r>
    </w:p>
    <w:p w14:paraId="28BB7166" w14:textId="7638C3A4" w:rsidR="00606C22" w:rsidRPr="00413E0B" w:rsidRDefault="00606C22"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00601CC4">
      <w:pPr>
        <w:tabs>
          <w:tab w:val="left" w:pos="3600"/>
        </w:tabs>
        <w:spacing w:after="0" w:line="240" w:lineRule="auto"/>
        <w:rPr>
          <w:rFonts w:eastAsia="Times New Roman" w:cstheme="minorHAnsi"/>
        </w:rPr>
      </w:pPr>
      <w:r w:rsidRPr="00413E0B">
        <w:rPr>
          <w:rFonts w:eastAsia="Times New Roman" w:cstheme="minorHAnsi"/>
        </w:rPr>
        <w:t>Heidi Sinnett</w:t>
      </w:r>
      <w:r w:rsidRPr="00413E0B">
        <w:rPr>
          <w:rFonts w:eastAsia="Times New Roman" w:cstheme="minorHAnsi"/>
        </w:rPr>
        <w:tab/>
        <w:t>Secretary</w:t>
      </w:r>
    </w:p>
    <w:p w14:paraId="74C774F6" w14:textId="22DEFBE1" w:rsidR="00736754" w:rsidRDefault="00736754" w:rsidP="00601CC4">
      <w:pPr>
        <w:tabs>
          <w:tab w:val="left" w:pos="3600"/>
        </w:tabs>
        <w:spacing w:after="0" w:line="240" w:lineRule="auto"/>
        <w:rPr>
          <w:rFonts w:eastAsia="Times New Roman" w:cstheme="minorHAnsi"/>
          <w:u w:val="single"/>
        </w:rPr>
      </w:pPr>
    </w:p>
    <w:p w14:paraId="13AAC91A" w14:textId="19F1966E" w:rsidR="00281CEE" w:rsidRPr="00413E0B" w:rsidRDefault="00281CEE" w:rsidP="00601CC4">
      <w:pPr>
        <w:tabs>
          <w:tab w:val="left" w:pos="3600"/>
        </w:tabs>
        <w:spacing w:after="0" w:line="240" w:lineRule="auto"/>
        <w:rPr>
          <w:rFonts w:eastAsia="Times New Roman" w:cstheme="minorHAnsi"/>
        </w:rPr>
      </w:pPr>
    </w:p>
    <w:p w14:paraId="50C397B4" w14:textId="6D34E05B" w:rsidR="00B77FCB" w:rsidRPr="00413E0B" w:rsidRDefault="00B77FCB" w:rsidP="00260151">
      <w:pPr>
        <w:tabs>
          <w:tab w:val="left" w:pos="3600"/>
        </w:tabs>
        <w:spacing w:after="0" w:line="240" w:lineRule="auto"/>
        <w:rPr>
          <w:rFonts w:eastAsia="Times New Roman" w:cstheme="minorHAnsi"/>
        </w:rPr>
      </w:pPr>
      <w:r w:rsidRPr="00413E0B">
        <w:rPr>
          <w:rFonts w:eastAsia="Times New Roman" w:cstheme="minorHAnsi"/>
        </w:rPr>
        <w:t xml:space="preserve">The meeting was called to order at </w:t>
      </w:r>
      <w:r w:rsidR="008A13DF">
        <w:rPr>
          <w:rFonts w:eastAsia="Times New Roman" w:cstheme="minorHAnsi"/>
        </w:rPr>
        <w:t>7:00</w:t>
      </w:r>
      <w:r w:rsidRPr="00413E0B">
        <w:rPr>
          <w:rFonts w:eastAsia="Times New Roman" w:cstheme="minorHAnsi"/>
        </w:rPr>
        <w:t>pm.</w:t>
      </w:r>
    </w:p>
    <w:p w14:paraId="1E71FE20" w14:textId="77777777" w:rsidR="00260151" w:rsidRPr="00413E0B" w:rsidRDefault="00260151" w:rsidP="00260151">
      <w:pPr>
        <w:tabs>
          <w:tab w:val="left" w:pos="3600"/>
        </w:tabs>
        <w:spacing w:after="0" w:line="240" w:lineRule="auto"/>
        <w:rPr>
          <w:rFonts w:eastAsia="Times New Roman" w:cstheme="minorHAnsi"/>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12F67102" w14:textId="6B88A346" w:rsidR="00736754" w:rsidRPr="00A533BE" w:rsidRDefault="00260151" w:rsidP="00A533BE">
      <w:pPr>
        <w:pStyle w:val="ListParagraph"/>
        <w:numPr>
          <w:ilvl w:val="0"/>
          <w:numId w:val="1"/>
        </w:numPr>
        <w:rPr>
          <w:rFonts w:cstheme="minorHAnsi"/>
          <w:b/>
          <w:bCs/>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4A5576">
        <w:rPr>
          <w:rFonts w:cstheme="minorHAnsi"/>
        </w:rPr>
        <w:t>An error with the Agenda date was noted.</w:t>
      </w:r>
      <w:r w:rsidR="00446CBF">
        <w:rPr>
          <w:rFonts w:cstheme="minorHAnsi"/>
        </w:rPr>
        <w:t xml:space="preserve"> </w:t>
      </w:r>
    </w:p>
    <w:p w14:paraId="43B23F09" w14:textId="52D761C0" w:rsidR="00BD517B" w:rsidRPr="00413E0B" w:rsidRDefault="008717DF" w:rsidP="00736754">
      <w:pPr>
        <w:pStyle w:val="ListParagraph"/>
        <w:rPr>
          <w:rFonts w:cstheme="minorHAnsi"/>
          <w:b/>
          <w:bCs/>
        </w:rPr>
      </w:pPr>
      <w:r w:rsidRPr="00413E0B">
        <w:rPr>
          <w:rFonts w:cstheme="minorHAnsi"/>
        </w:rPr>
        <w:t xml:space="preserve">Moved by </w:t>
      </w:r>
      <w:r w:rsidR="008A22AB">
        <w:rPr>
          <w:rFonts w:cstheme="minorHAnsi"/>
        </w:rPr>
        <w:t>Monique Cooke</w:t>
      </w:r>
      <w:r w:rsidRPr="00413E0B">
        <w:rPr>
          <w:rFonts w:cstheme="minorHAnsi"/>
        </w:rPr>
        <w:t xml:space="preserve">, seconded by </w:t>
      </w:r>
      <w:r w:rsidR="004836D5">
        <w:rPr>
          <w:rFonts w:cstheme="minorHAnsi"/>
        </w:rPr>
        <w:t>Mark Hinton</w:t>
      </w:r>
      <w:r w:rsidRPr="00413E0B">
        <w:rPr>
          <w:rFonts w:cstheme="minorHAnsi"/>
        </w:rPr>
        <w:t xml:space="preserve"> that the Agenda for the </w:t>
      </w:r>
      <w:r w:rsidR="00A533BE">
        <w:rPr>
          <w:rFonts w:cstheme="minorHAnsi"/>
        </w:rPr>
        <w:t xml:space="preserve">February 21, </w:t>
      </w:r>
      <w:proofErr w:type="gramStart"/>
      <w:r w:rsidR="00A533BE">
        <w:rPr>
          <w:rFonts w:cstheme="minorHAnsi"/>
        </w:rPr>
        <w:t>2024</w:t>
      </w:r>
      <w:proofErr w:type="gramEnd"/>
      <w:r w:rsidR="00396512" w:rsidRPr="00413E0B">
        <w:rPr>
          <w:rFonts w:cstheme="minorHAnsi"/>
        </w:rPr>
        <w:t xml:space="preserve"> </w:t>
      </w:r>
      <w:r w:rsidRPr="00413E0B">
        <w:rPr>
          <w:rFonts w:cstheme="minorHAnsi"/>
        </w:rPr>
        <w:t xml:space="preserve">Library Board Meeting be accepted as </w:t>
      </w:r>
      <w:r w:rsidR="004A5576">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53BFF8B7" w:rsidR="00260151" w:rsidRPr="00413E0B" w:rsidRDefault="00260151" w:rsidP="00260151">
      <w:pPr>
        <w:pStyle w:val="ListParagraph"/>
        <w:numPr>
          <w:ilvl w:val="0"/>
          <w:numId w:val="1"/>
        </w:numPr>
        <w:rPr>
          <w:rFonts w:cstheme="minorHAnsi"/>
          <w:b/>
          <w:bCs/>
        </w:rPr>
      </w:pPr>
      <w:r w:rsidRPr="00413E0B">
        <w:rPr>
          <w:rFonts w:cstheme="minorHAnsi"/>
          <w:b/>
          <w:bCs/>
        </w:rPr>
        <w:t>Disclosure of Conflict of Interest</w:t>
      </w:r>
      <w:r w:rsidRPr="00413E0B">
        <w:rPr>
          <w:rFonts w:cstheme="minorHAnsi"/>
        </w:rPr>
        <w:br/>
      </w:r>
      <w:r w:rsidR="00807385" w:rsidRPr="00413E0B">
        <w:rPr>
          <w:rFonts w:cstheme="minorHAnsi"/>
        </w:rPr>
        <w:t>None.</w:t>
      </w:r>
      <w:r w:rsidRPr="00413E0B">
        <w:rPr>
          <w:rFonts w:cstheme="minorHAnsi"/>
          <w:b/>
          <w:bCs/>
        </w:rPr>
        <w:br/>
      </w:r>
    </w:p>
    <w:p w14:paraId="1388969C" w14:textId="77777777" w:rsidR="00D30C4E" w:rsidRPr="00413E0B" w:rsidRDefault="00D30C4E" w:rsidP="00D30C4E">
      <w:pPr>
        <w:pStyle w:val="ListParagraph"/>
        <w:numPr>
          <w:ilvl w:val="0"/>
          <w:numId w:val="1"/>
        </w:numPr>
        <w:rPr>
          <w:rFonts w:cstheme="minorHAnsi"/>
          <w:b/>
          <w:bCs/>
        </w:rPr>
      </w:pPr>
      <w:r w:rsidRPr="00413E0B">
        <w:rPr>
          <w:rFonts w:cstheme="minorHAnsi"/>
          <w:b/>
          <w:bCs/>
        </w:rPr>
        <w:t>Meeting Minutes</w:t>
      </w:r>
    </w:p>
    <w:p w14:paraId="6A8959FE" w14:textId="73E8A293" w:rsidR="00026AD9" w:rsidRPr="00E8210A" w:rsidRDefault="00026AD9" w:rsidP="00A7236D">
      <w:pPr>
        <w:pStyle w:val="ListParagraph"/>
        <w:numPr>
          <w:ilvl w:val="1"/>
          <w:numId w:val="1"/>
        </w:numPr>
        <w:rPr>
          <w:rFonts w:cstheme="minorHAnsi"/>
          <w:b/>
          <w:bCs/>
        </w:rPr>
      </w:pPr>
      <w:r w:rsidRPr="00E8210A">
        <w:rPr>
          <w:rFonts w:cstheme="minorHAnsi"/>
        </w:rPr>
        <w:t xml:space="preserve">Minutes from the </w:t>
      </w:r>
      <w:r w:rsidR="004836D5">
        <w:rPr>
          <w:rFonts w:cstheme="minorHAnsi"/>
        </w:rPr>
        <w:t xml:space="preserve">January 17, </w:t>
      </w:r>
      <w:proofErr w:type="gramStart"/>
      <w:r w:rsidR="004836D5">
        <w:rPr>
          <w:rFonts w:cstheme="minorHAnsi"/>
        </w:rPr>
        <w:t>2024</w:t>
      </w:r>
      <w:proofErr w:type="gramEnd"/>
      <w:r w:rsidRPr="00E8210A">
        <w:rPr>
          <w:rFonts w:cstheme="minorHAnsi"/>
        </w:rPr>
        <w:t xml:space="preserve"> Library Board Meeting</w:t>
      </w:r>
      <w:r w:rsidR="006A356F" w:rsidRPr="00E8210A">
        <w:rPr>
          <w:rFonts w:cstheme="minorHAnsi"/>
        </w:rPr>
        <w:t xml:space="preserve">. </w:t>
      </w:r>
      <w:r w:rsidRPr="00E8210A">
        <w:rPr>
          <w:rFonts w:cstheme="minorHAnsi"/>
        </w:rPr>
        <w:t xml:space="preserve">Moved by </w:t>
      </w:r>
      <w:r w:rsidR="004836D5">
        <w:rPr>
          <w:rFonts w:cstheme="minorHAnsi"/>
        </w:rPr>
        <w:t>Aaron Niedbala</w:t>
      </w:r>
      <w:r w:rsidRPr="00E8210A">
        <w:rPr>
          <w:rFonts w:cstheme="minorHAnsi"/>
        </w:rPr>
        <w:t xml:space="preserve">, seconded by </w:t>
      </w:r>
      <w:r w:rsidR="004836D5">
        <w:rPr>
          <w:rFonts w:cstheme="minorHAnsi"/>
        </w:rPr>
        <w:t>Mike Jeays</w:t>
      </w:r>
      <w:r w:rsidRPr="00E8210A">
        <w:rPr>
          <w:rFonts w:cstheme="minorHAnsi"/>
        </w:rPr>
        <w:t xml:space="preserve"> that the minutes of the </w:t>
      </w:r>
      <w:r w:rsidR="004836D5">
        <w:rPr>
          <w:rFonts w:cstheme="minorHAnsi"/>
        </w:rPr>
        <w:t xml:space="preserve">January 17, </w:t>
      </w:r>
      <w:proofErr w:type="gramStart"/>
      <w:r w:rsidR="004836D5">
        <w:rPr>
          <w:rFonts w:cstheme="minorHAnsi"/>
        </w:rPr>
        <w:t>2024</w:t>
      </w:r>
      <w:proofErr w:type="gramEnd"/>
      <w:r w:rsidRPr="00E8210A">
        <w:rPr>
          <w:rFonts w:cstheme="minorHAnsi"/>
        </w:rPr>
        <w:t xml:space="preserve"> Library Board Meeting be accepted </w:t>
      </w:r>
      <w:r w:rsidR="00D07CBC" w:rsidRPr="00E8210A">
        <w:rPr>
          <w:rFonts w:cstheme="minorHAnsi"/>
        </w:rPr>
        <w:t xml:space="preserve">as </w:t>
      </w:r>
      <w:r w:rsidR="004836D5">
        <w:rPr>
          <w:rFonts w:cstheme="minorHAnsi"/>
        </w:rPr>
        <w:t>presented</w:t>
      </w:r>
      <w:r w:rsidRPr="00E8210A">
        <w:rPr>
          <w:rFonts w:cstheme="minorHAnsi"/>
        </w:rPr>
        <w:t>.  CARRIED.</w:t>
      </w:r>
    </w:p>
    <w:p w14:paraId="62FC9D61" w14:textId="77777777" w:rsidR="00260151" w:rsidRPr="00413E0B" w:rsidRDefault="00260151" w:rsidP="00260151">
      <w:pPr>
        <w:pStyle w:val="ListParagraph"/>
        <w:rPr>
          <w:rFonts w:cstheme="minorHAnsi"/>
          <w:b/>
          <w:bCs/>
        </w:rPr>
      </w:pPr>
    </w:p>
    <w:p w14:paraId="102E8FAC" w14:textId="77777777" w:rsidR="00260151" w:rsidRPr="00413E0B" w:rsidRDefault="00260151" w:rsidP="00260151">
      <w:pPr>
        <w:pStyle w:val="ListParagraph"/>
        <w:numPr>
          <w:ilvl w:val="0"/>
          <w:numId w:val="1"/>
        </w:numPr>
        <w:rPr>
          <w:rFonts w:cstheme="minorHAnsi"/>
          <w:b/>
          <w:bCs/>
        </w:rPr>
      </w:pPr>
      <w:r w:rsidRPr="00413E0B">
        <w:rPr>
          <w:rFonts w:cstheme="minorHAnsi"/>
          <w:b/>
          <w:bCs/>
        </w:rPr>
        <w:t>Correspondence</w:t>
      </w:r>
    </w:p>
    <w:p w14:paraId="06227C0B" w14:textId="7583B11F" w:rsidR="00A61C69" w:rsidRDefault="00260151" w:rsidP="006A356F">
      <w:pPr>
        <w:pStyle w:val="ListParagraph"/>
        <w:numPr>
          <w:ilvl w:val="1"/>
          <w:numId w:val="1"/>
        </w:numPr>
        <w:rPr>
          <w:rFonts w:cstheme="minorHAnsi"/>
        </w:rPr>
      </w:pPr>
      <w:r w:rsidRPr="00413E0B">
        <w:rPr>
          <w:rFonts w:cstheme="minorHAnsi"/>
        </w:rPr>
        <w:t>Outgoing</w:t>
      </w:r>
      <w:r w:rsidR="00113817" w:rsidRPr="00413E0B">
        <w:rPr>
          <w:rFonts w:cstheme="minorHAnsi"/>
        </w:rPr>
        <w:t xml:space="preserve"> </w:t>
      </w:r>
      <w:r w:rsidR="00D10F35" w:rsidRPr="00413E0B">
        <w:rPr>
          <w:rFonts w:cstheme="minorHAnsi"/>
        </w:rPr>
        <w:t>–</w:t>
      </w:r>
    </w:p>
    <w:p w14:paraId="582EE2CE" w14:textId="3D5E5A35" w:rsidR="00E8210A" w:rsidRDefault="00014BA3" w:rsidP="00E8210A">
      <w:pPr>
        <w:pStyle w:val="ListParagraph"/>
        <w:numPr>
          <w:ilvl w:val="2"/>
          <w:numId w:val="1"/>
        </w:numPr>
        <w:rPr>
          <w:rFonts w:cstheme="minorHAnsi"/>
        </w:rPr>
      </w:pPr>
      <w:r>
        <w:rPr>
          <w:rFonts w:cstheme="minorHAnsi"/>
        </w:rPr>
        <w:t>February 8, 2024</w:t>
      </w:r>
      <w:r w:rsidR="00E8210A">
        <w:rPr>
          <w:rFonts w:cstheme="minorHAnsi"/>
        </w:rPr>
        <w:t xml:space="preserve"> – </w:t>
      </w:r>
      <w:r>
        <w:rPr>
          <w:rFonts w:cstheme="minorHAnsi"/>
        </w:rPr>
        <w:t xml:space="preserve">Interlibrary Loan Network Participation Agreement. </w:t>
      </w:r>
    </w:p>
    <w:p w14:paraId="41DEE0D4" w14:textId="54E49F89" w:rsidR="00B973F7" w:rsidRDefault="00260151" w:rsidP="0071468E">
      <w:pPr>
        <w:pStyle w:val="ListParagraph"/>
        <w:numPr>
          <w:ilvl w:val="1"/>
          <w:numId w:val="1"/>
        </w:numPr>
        <w:rPr>
          <w:rFonts w:cstheme="minorHAnsi"/>
        </w:rPr>
      </w:pPr>
      <w:r w:rsidRPr="00413E0B">
        <w:rPr>
          <w:rFonts w:cstheme="minorHAnsi"/>
        </w:rPr>
        <w:t>Incoming</w:t>
      </w:r>
      <w:r w:rsidR="00D0266A" w:rsidRPr="00413E0B">
        <w:rPr>
          <w:rFonts w:cstheme="minorHAnsi"/>
        </w:rPr>
        <w:t xml:space="preserve"> –</w:t>
      </w:r>
    </w:p>
    <w:p w14:paraId="7C29AADE" w14:textId="17BF38D4" w:rsidR="005E5361" w:rsidRDefault="00014BA3" w:rsidP="005E5361">
      <w:pPr>
        <w:pStyle w:val="ListParagraph"/>
        <w:numPr>
          <w:ilvl w:val="2"/>
          <w:numId w:val="1"/>
        </w:numPr>
        <w:rPr>
          <w:rFonts w:cstheme="minorHAnsi"/>
        </w:rPr>
      </w:pPr>
      <w:r>
        <w:rPr>
          <w:rFonts w:cstheme="minorHAnsi"/>
        </w:rPr>
        <w:lastRenderedPageBreak/>
        <w:t>February 6, 2024</w:t>
      </w:r>
      <w:r w:rsidR="005E5361">
        <w:rPr>
          <w:rFonts w:cstheme="minorHAnsi"/>
        </w:rPr>
        <w:t xml:space="preserve"> – </w:t>
      </w:r>
      <w:r>
        <w:rPr>
          <w:rFonts w:cstheme="minorHAnsi"/>
        </w:rPr>
        <w:t xml:space="preserve">Internet Connectivity Grant program announcement. </w:t>
      </w:r>
      <w:r w:rsidR="002727FE">
        <w:rPr>
          <w:rFonts w:cstheme="minorHAnsi"/>
        </w:rPr>
        <w:t>The library may</w:t>
      </w:r>
      <w:r>
        <w:rPr>
          <w:rFonts w:cstheme="minorHAnsi"/>
        </w:rPr>
        <w:t xml:space="preserve"> apply for new </w:t>
      </w:r>
      <w:r w:rsidR="000F3813">
        <w:rPr>
          <w:rFonts w:cstheme="minorHAnsi"/>
        </w:rPr>
        <w:t xml:space="preserve">public wi-fi </w:t>
      </w:r>
      <w:r>
        <w:rPr>
          <w:rFonts w:cstheme="minorHAnsi"/>
        </w:rPr>
        <w:t xml:space="preserve">equipment under the </w:t>
      </w:r>
      <w:proofErr w:type="gramStart"/>
      <w:r>
        <w:rPr>
          <w:rFonts w:cstheme="minorHAnsi"/>
        </w:rPr>
        <w:t>grant</w:t>
      </w:r>
      <w:proofErr w:type="gramEnd"/>
      <w:r>
        <w:rPr>
          <w:rFonts w:cstheme="minorHAnsi"/>
        </w:rPr>
        <w:t xml:space="preserve"> but all other connectivity needs are being met. </w:t>
      </w:r>
      <w:r w:rsidR="002E26B6">
        <w:rPr>
          <w:rFonts w:cstheme="minorHAnsi"/>
        </w:rPr>
        <w:t>Further information regarding this grant is pending.</w:t>
      </w:r>
    </w:p>
    <w:p w14:paraId="04E5F952" w14:textId="77777777" w:rsidR="008003B4" w:rsidRDefault="008003B4" w:rsidP="008003B4">
      <w:pPr>
        <w:pStyle w:val="ListParagraph"/>
        <w:ind w:left="2160"/>
        <w:rPr>
          <w:rFonts w:cstheme="minorHAnsi"/>
        </w:rPr>
      </w:pPr>
    </w:p>
    <w:p w14:paraId="0E0D33CB" w14:textId="27844408" w:rsidR="00A25C13" w:rsidRDefault="00260151" w:rsidP="00A25C13">
      <w:pPr>
        <w:pStyle w:val="ListParagraph"/>
        <w:numPr>
          <w:ilvl w:val="0"/>
          <w:numId w:val="1"/>
        </w:numPr>
        <w:rPr>
          <w:rFonts w:cstheme="minorHAnsi"/>
        </w:rPr>
      </w:pPr>
      <w:r w:rsidRPr="00413E0B">
        <w:rPr>
          <w:rFonts w:cstheme="minorHAnsi"/>
          <w:b/>
          <w:bCs/>
        </w:rPr>
        <w:t xml:space="preserve">Librarian’s Report from </w:t>
      </w:r>
      <w:r w:rsidR="004A5576">
        <w:rPr>
          <w:rFonts w:cstheme="minorHAnsi"/>
          <w:b/>
          <w:bCs/>
        </w:rPr>
        <w:t>January 2024</w:t>
      </w:r>
      <w:r w:rsidRPr="00413E0B">
        <w:rPr>
          <w:rFonts w:cstheme="minorHAnsi"/>
        </w:rPr>
        <w:br/>
      </w:r>
      <w:r w:rsidR="006D68FB" w:rsidRPr="00413E0B">
        <w:rPr>
          <w:rFonts w:cstheme="minorHAnsi"/>
        </w:rPr>
        <w:t xml:space="preserve">Meriah </w:t>
      </w:r>
      <w:r w:rsidR="002235FB">
        <w:rPr>
          <w:rFonts w:cstheme="minorHAnsi"/>
        </w:rPr>
        <w:t xml:space="preserve">shared </w:t>
      </w:r>
      <w:r w:rsidR="006D68FB" w:rsidRPr="00413E0B">
        <w:rPr>
          <w:rFonts w:cstheme="minorHAnsi"/>
        </w:rPr>
        <w:t xml:space="preserve">the Librarian’s </w:t>
      </w:r>
      <w:r w:rsidR="00025F93" w:rsidRPr="00413E0B">
        <w:rPr>
          <w:rFonts w:cstheme="minorHAnsi"/>
        </w:rPr>
        <w:t>R</w:t>
      </w:r>
      <w:r w:rsidR="006D68FB" w:rsidRPr="00413E0B">
        <w:rPr>
          <w:rFonts w:cstheme="minorHAnsi"/>
        </w:rPr>
        <w:t>eport</w:t>
      </w:r>
      <w:r w:rsidR="00D323A2" w:rsidRPr="00413E0B">
        <w:rPr>
          <w:rFonts w:cstheme="minorHAnsi"/>
        </w:rPr>
        <w:t xml:space="preserve"> from </w:t>
      </w:r>
      <w:r w:rsidR="004A5576">
        <w:rPr>
          <w:rFonts w:cstheme="minorHAnsi"/>
        </w:rPr>
        <w:t>January 2024</w:t>
      </w:r>
      <w:r w:rsidR="00D323A2" w:rsidRPr="00413E0B">
        <w:rPr>
          <w:rFonts w:cstheme="minorHAnsi"/>
        </w:rPr>
        <w:t xml:space="preserve"> </w:t>
      </w:r>
      <w:r w:rsidR="00D0266A" w:rsidRPr="00413E0B">
        <w:rPr>
          <w:rFonts w:cstheme="minorHAnsi"/>
        </w:rPr>
        <w:t xml:space="preserve">that </w:t>
      </w:r>
      <w:r w:rsidR="00C63036" w:rsidRPr="00413E0B">
        <w:rPr>
          <w:rFonts w:cstheme="minorHAnsi"/>
        </w:rPr>
        <w:t>included</w:t>
      </w:r>
      <w:r w:rsidR="00A25C13">
        <w:rPr>
          <w:rFonts w:cstheme="minorHAnsi"/>
        </w:rPr>
        <w:t xml:space="preserve"> </w:t>
      </w:r>
      <w:r w:rsidR="004A5576">
        <w:rPr>
          <w:rFonts w:cstheme="minorHAnsi"/>
        </w:rPr>
        <w:t xml:space="preserve">attendance at the Ontario Library Association </w:t>
      </w:r>
      <w:proofErr w:type="spellStart"/>
      <w:r w:rsidR="004A5576">
        <w:rPr>
          <w:rFonts w:cstheme="minorHAnsi"/>
        </w:rPr>
        <w:t>SuperConference</w:t>
      </w:r>
      <w:proofErr w:type="spellEnd"/>
      <w:r w:rsidR="004A5576">
        <w:rPr>
          <w:rFonts w:cstheme="minorHAnsi"/>
        </w:rPr>
        <w:t xml:space="preserve"> in Toronto, a new partnership with Children’s Resources on Wheels for a weekly French bedtime playgroup, and a presentation</w:t>
      </w:r>
      <w:r w:rsidR="006A798C">
        <w:rPr>
          <w:rFonts w:cstheme="minorHAnsi"/>
        </w:rPr>
        <w:t xml:space="preserve"> about the 2024-2028 Library Strategic Plan to</w:t>
      </w:r>
      <w:r w:rsidR="004A5576">
        <w:rPr>
          <w:rFonts w:cstheme="minorHAnsi"/>
        </w:rPr>
        <w:t xml:space="preserve"> Beckwith Council meeting on February 6, 2024</w:t>
      </w:r>
      <w:r w:rsidR="002727FE">
        <w:rPr>
          <w:rFonts w:cstheme="minorHAnsi"/>
        </w:rPr>
        <w:t>.</w:t>
      </w:r>
    </w:p>
    <w:p w14:paraId="59A55133" w14:textId="77777777" w:rsidR="00A25C13" w:rsidRDefault="00A25C13" w:rsidP="00A25C13">
      <w:pPr>
        <w:pStyle w:val="ListParagraph"/>
        <w:rPr>
          <w:rFonts w:cstheme="minorHAnsi"/>
          <w:b/>
          <w:bCs/>
        </w:rPr>
      </w:pPr>
    </w:p>
    <w:p w14:paraId="5B4A61C6" w14:textId="58F1C900" w:rsidR="00A25C13" w:rsidRDefault="006A798C" w:rsidP="00A25C13">
      <w:pPr>
        <w:pStyle w:val="ListParagraph"/>
        <w:rPr>
          <w:rFonts w:cstheme="minorHAnsi"/>
        </w:rPr>
      </w:pPr>
      <w:r>
        <w:rPr>
          <w:rFonts w:cstheme="minorHAnsi"/>
        </w:rPr>
        <w:t>Staff members participated in First Aid Training</w:t>
      </w:r>
      <w:r w:rsidR="002727FE">
        <w:rPr>
          <w:rFonts w:cstheme="minorHAnsi"/>
        </w:rPr>
        <w:t xml:space="preserve"> on February 21, 2024,</w:t>
      </w:r>
      <w:r>
        <w:rPr>
          <w:rFonts w:cstheme="minorHAnsi"/>
        </w:rPr>
        <w:t xml:space="preserve"> and Andy Lafleur-Bell will complete training in</w:t>
      </w:r>
      <w:r w:rsidR="002727FE">
        <w:rPr>
          <w:rFonts w:cstheme="minorHAnsi"/>
        </w:rPr>
        <w:t xml:space="preserve"> late</w:t>
      </w:r>
      <w:r>
        <w:rPr>
          <w:rFonts w:cstheme="minorHAnsi"/>
        </w:rPr>
        <w:t xml:space="preserve"> February to become the library’s Health and Safety Representative.</w:t>
      </w:r>
    </w:p>
    <w:p w14:paraId="4F33CFAB" w14:textId="77777777" w:rsidR="00A25C13" w:rsidRDefault="00A25C13" w:rsidP="00A25C13">
      <w:pPr>
        <w:pStyle w:val="ListParagraph"/>
        <w:rPr>
          <w:rFonts w:cstheme="minorHAnsi"/>
        </w:rPr>
      </w:pPr>
    </w:p>
    <w:p w14:paraId="229D892B" w14:textId="54F5FE08" w:rsidR="00550595" w:rsidRDefault="006A798C" w:rsidP="00A25C13">
      <w:pPr>
        <w:pStyle w:val="ListParagraph"/>
        <w:rPr>
          <w:rFonts w:cstheme="minorHAnsi"/>
        </w:rPr>
      </w:pPr>
      <w:r>
        <w:rPr>
          <w:rFonts w:cstheme="minorHAnsi"/>
        </w:rPr>
        <w:t xml:space="preserve">March Break </w:t>
      </w:r>
      <w:r w:rsidR="002727FE">
        <w:rPr>
          <w:rFonts w:cstheme="minorHAnsi"/>
        </w:rPr>
        <w:t>plans</w:t>
      </w:r>
      <w:r>
        <w:rPr>
          <w:rFonts w:cstheme="minorHAnsi"/>
        </w:rPr>
        <w:t xml:space="preserve"> include a Dungeons and Dragons program for children, a Lego Robotics program with Steampunk Education, a Daddy-Daughter Hair Styling event, and a special sensory </w:t>
      </w:r>
      <w:proofErr w:type="spellStart"/>
      <w:r>
        <w:rPr>
          <w:rFonts w:cstheme="minorHAnsi"/>
        </w:rPr>
        <w:t>storytime</w:t>
      </w:r>
      <w:proofErr w:type="spellEnd"/>
      <w:r>
        <w:rPr>
          <w:rFonts w:cstheme="minorHAnsi"/>
        </w:rPr>
        <w:t xml:space="preserve">. Heidi will </w:t>
      </w:r>
      <w:r w:rsidR="002727FE">
        <w:rPr>
          <w:rFonts w:cstheme="minorHAnsi"/>
        </w:rPr>
        <w:t xml:space="preserve">share a report </w:t>
      </w:r>
      <w:r>
        <w:rPr>
          <w:rFonts w:cstheme="minorHAnsi"/>
        </w:rPr>
        <w:t>at the April 2024 Library Board Meeting.</w:t>
      </w:r>
    </w:p>
    <w:p w14:paraId="2CBB46B3" w14:textId="77777777" w:rsidR="006A798C" w:rsidRDefault="006A798C" w:rsidP="00A25C13">
      <w:pPr>
        <w:pStyle w:val="ListParagraph"/>
        <w:rPr>
          <w:rFonts w:cstheme="minorHAnsi"/>
        </w:rPr>
      </w:pPr>
    </w:p>
    <w:p w14:paraId="76171C7E" w14:textId="0C232486" w:rsidR="006A798C" w:rsidRPr="00A25C13" w:rsidRDefault="006A798C" w:rsidP="00A25C13">
      <w:pPr>
        <w:pStyle w:val="ListParagraph"/>
        <w:rPr>
          <w:rFonts w:cstheme="minorHAnsi"/>
        </w:rPr>
      </w:pPr>
      <w:r>
        <w:rPr>
          <w:rFonts w:cstheme="minorHAnsi"/>
        </w:rPr>
        <w:t xml:space="preserve">Meriah asked for feedback </w:t>
      </w:r>
      <w:r w:rsidR="002727FE">
        <w:rPr>
          <w:rFonts w:cstheme="minorHAnsi"/>
        </w:rPr>
        <w:t>regarding</w:t>
      </w:r>
      <w:r>
        <w:rPr>
          <w:rFonts w:cstheme="minorHAnsi"/>
        </w:rPr>
        <w:t xml:space="preserve"> 2019 statistics and the Board </w:t>
      </w:r>
      <w:r w:rsidR="002727FE">
        <w:rPr>
          <w:rFonts w:cstheme="minorHAnsi"/>
        </w:rPr>
        <w:t>would like to continue</w:t>
      </w:r>
      <w:r>
        <w:rPr>
          <w:rFonts w:cstheme="minorHAnsi"/>
        </w:rPr>
        <w:t xml:space="preserve">. Trustee Aaron Niedbala suggested the library participate in the next </w:t>
      </w:r>
      <w:proofErr w:type="spellStart"/>
      <w:r>
        <w:rPr>
          <w:rFonts w:cstheme="minorHAnsi"/>
        </w:rPr>
        <w:t>ComicCom</w:t>
      </w:r>
      <w:proofErr w:type="spellEnd"/>
      <w:r>
        <w:rPr>
          <w:rFonts w:cstheme="minorHAnsi"/>
        </w:rPr>
        <w:t xml:space="preserve"> event in Carleton Place.</w:t>
      </w:r>
    </w:p>
    <w:p w14:paraId="7580C8D8" w14:textId="77777777" w:rsidR="009673FD" w:rsidRPr="00413E0B" w:rsidRDefault="009673FD" w:rsidP="009673FD">
      <w:pPr>
        <w:pStyle w:val="ListParagraph"/>
        <w:rPr>
          <w:rFonts w:cstheme="minorHAnsi"/>
          <w:b/>
          <w:bCs/>
        </w:rPr>
      </w:pPr>
    </w:p>
    <w:p w14:paraId="4F0DB7F3" w14:textId="1266CB45" w:rsidR="00260151" w:rsidRPr="00413E0B" w:rsidRDefault="00260151" w:rsidP="0066468C">
      <w:pPr>
        <w:pStyle w:val="ListParagraph"/>
        <w:rPr>
          <w:rFonts w:cstheme="minorHAnsi"/>
        </w:rPr>
      </w:pPr>
      <w:r w:rsidRPr="00413E0B">
        <w:rPr>
          <w:rFonts w:cstheme="minorHAnsi"/>
        </w:rPr>
        <w:t xml:space="preserve">Moved by </w:t>
      </w:r>
      <w:r w:rsidR="006A798C">
        <w:rPr>
          <w:rFonts w:cstheme="minorHAnsi"/>
        </w:rPr>
        <w:t>Mark Hinton</w:t>
      </w:r>
      <w:r w:rsidRPr="00413E0B">
        <w:rPr>
          <w:rFonts w:cstheme="minorHAnsi"/>
        </w:rPr>
        <w:t xml:space="preserve">, seconded by </w:t>
      </w:r>
      <w:r w:rsidR="0012552E">
        <w:rPr>
          <w:rFonts w:cstheme="minorHAnsi"/>
        </w:rPr>
        <w:t>Aaron Niedbala</w:t>
      </w:r>
      <w:r w:rsidRPr="00413E0B">
        <w:rPr>
          <w:rFonts w:cstheme="minorHAnsi"/>
        </w:rPr>
        <w:t xml:space="preserve">, that the Librarian’s Report from </w:t>
      </w:r>
      <w:r w:rsidR="006A798C">
        <w:rPr>
          <w:rFonts w:cstheme="minorHAnsi"/>
        </w:rPr>
        <w:t xml:space="preserve">January </w:t>
      </w:r>
      <w:r w:rsidR="00534E6C" w:rsidRPr="00413E0B">
        <w:rPr>
          <w:rFonts w:cstheme="minorHAnsi"/>
        </w:rPr>
        <w:t>202</w:t>
      </w:r>
      <w:r w:rsidR="006A798C">
        <w:rPr>
          <w:rFonts w:cstheme="minorHAnsi"/>
        </w:rPr>
        <w:t>4</w:t>
      </w:r>
      <w:r w:rsidRPr="00413E0B">
        <w:rPr>
          <w:rFonts w:cstheme="minorHAnsi"/>
        </w:rPr>
        <w:t xml:space="preserve"> be accepted as presented.  CARRIED.</w:t>
      </w:r>
    </w:p>
    <w:p w14:paraId="474F3D02" w14:textId="77777777" w:rsidR="0066468C" w:rsidRPr="00413E0B" w:rsidRDefault="0066468C" w:rsidP="0066468C">
      <w:pPr>
        <w:pStyle w:val="ListParagraph"/>
        <w:rPr>
          <w:rFonts w:cstheme="minorHAnsi"/>
        </w:rPr>
      </w:pPr>
    </w:p>
    <w:p w14:paraId="2983F289" w14:textId="0349D068" w:rsidR="00EC0B0F" w:rsidRPr="00EA5472" w:rsidRDefault="00260151" w:rsidP="00463989">
      <w:pPr>
        <w:pStyle w:val="ListParagraph"/>
        <w:numPr>
          <w:ilvl w:val="0"/>
          <w:numId w:val="1"/>
        </w:numPr>
        <w:rPr>
          <w:rFonts w:cstheme="minorHAnsi"/>
        </w:rPr>
      </w:pPr>
      <w:r w:rsidRPr="00413E0B">
        <w:rPr>
          <w:rFonts w:cstheme="minorHAnsi"/>
          <w:b/>
          <w:bCs/>
        </w:rPr>
        <w:t>Financial Report</w:t>
      </w:r>
      <w:r w:rsidR="008C60CA">
        <w:rPr>
          <w:rFonts w:cstheme="minorHAnsi"/>
          <w:b/>
          <w:bCs/>
        </w:rPr>
        <w:t>s</w:t>
      </w:r>
    </w:p>
    <w:p w14:paraId="32FA2740" w14:textId="46F5AD34" w:rsidR="00EA5472" w:rsidRDefault="00EA5472" w:rsidP="00EA5472">
      <w:pPr>
        <w:pStyle w:val="ListParagraph"/>
        <w:rPr>
          <w:rFonts w:cstheme="minorHAnsi"/>
        </w:rPr>
      </w:pPr>
      <w:r>
        <w:rPr>
          <w:rFonts w:cstheme="minorHAnsi"/>
        </w:rPr>
        <w:t xml:space="preserve">None.  </w:t>
      </w:r>
      <w:r w:rsidR="002727FE">
        <w:rPr>
          <w:rFonts w:cstheme="minorHAnsi"/>
        </w:rPr>
        <w:t xml:space="preserve">The </w:t>
      </w:r>
      <w:r>
        <w:rPr>
          <w:rFonts w:cstheme="minorHAnsi"/>
        </w:rPr>
        <w:t>2023 Year End report and Audit statements should be ready for the March Board Meeting.</w:t>
      </w:r>
    </w:p>
    <w:p w14:paraId="7956A43F" w14:textId="77777777" w:rsidR="00EA5472" w:rsidRPr="00EA5472" w:rsidRDefault="00EA5472" w:rsidP="00EA5472">
      <w:pPr>
        <w:pStyle w:val="ListParagraph"/>
        <w:rPr>
          <w:rFonts w:cstheme="minorHAnsi"/>
        </w:rPr>
      </w:pPr>
    </w:p>
    <w:p w14:paraId="40D40FF3" w14:textId="693B2735" w:rsidR="00B73CB8" w:rsidRPr="00EA5472" w:rsidRDefault="00260151" w:rsidP="00EA5472">
      <w:pPr>
        <w:pStyle w:val="ListParagraph"/>
        <w:numPr>
          <w:ilvl w:val="0"/>
          <w:numId w:val="1"/>
        </w:numPr>
      </w:pPr>
      <w:r w:rsidRPr="00EA5472">
        <w:rPr>
          <w:rFonts w:cstheme="minorHAnsi"/>
          <w:b/>
          <w:bCs/>
        </w:rPr>
        <w:t>Business Arising from the Minutes</w:t>
      </w:r>
      <w:r w:rsidR="0012552E" w:rsidRPr="00EA5472">
        <w:rPr>
          <w:rFonts w:cstheme="minorHAnsi"/>
          <w:b/>
          <w:bCs/>
        </w:rPr>
        <w:t xml:space="preserve"> </w:t>
      </w:r>
    </w:p>
    <w:p w14:paraId="7EEADFBB" w14:textId="13E96149" w:rsidR="00722EC5" w:rsidRPr="00042878" w:rsidRDefault="00EA5472" w:rsidP="00EA5472">
      <w:pPr>
        <w:pStyle w:val="ListParagraph"/>
        <w:numPr>
          <w:ilvl w:val="1"/>
          <w:numId w:val="1"/>
        </w:numPr>
      </w:pPr>
      <w:r>
        <w:rPr>
          <w:rFonts w:cstheme="minorHAnsi"/>
        </w:rPr>
        <w:t>2024 draft Library Board work plan. Meriah will make this a standing Business Arising from the Minutes item.</w:t>
      </w:r>
    </w:p>
    <w:p w14:paraId="192C3782" w14:textId="77777777" w:rsidR="00042878" w:rsidRPr="00EA5472" w:rsidRDefault="00042878" w:rsidP="00042878">
      <w:pPr>
        <w:pStyle w:val="ListParagraph"/>
        <w:ind w:left="1440"/>
      </w:pPr>
    </w:p>
    <w:p w14:paraId="2CB3475B" w14:textId="31EAEAB7" w:rsidR="00722EC5" w:rsidRDefault="00722EC5" w:rsidP="00722EC5">
      <w:pPr>
        <w:pStyle w:val="ListParagraph"/>
        <w:ind w:left="1440"/>
        <w:rPr>
          <w:rFonts w:cstheme="minorHAnsi"/>
        </w:rPr>
      </w:pPr>
      <w:r>
        <w:rPr>
          <w:rFonts w:cstheme="minorHAnsi"/>
        </w:rPr>
        <w:t xml:space="preserve">Moved by </w:t>
      </w:r>
      <w:r w:rsidR="00EA5472">
        <w:rPr>
          <w:rFonts w:cstheme="minorHAnsi"/>
        </w:rPr>
        <w:t>Mike Jeays</w:t>
      </w:r>
      <w:r>
        <w:rPr>
          <w:rFonts w:cstheme="minorHAnsi"/>
        </w:rPr>
        <w:t xml:space="preserve">, seconded by </w:t>
      </w:r>
      <w:r w:rsidR="00EA5472">
        <w:rPr>
          <w:rFonts w:cstheme="minorHAnsi"/>
        </w:rPr>
        <w:t>Carson Mok</w:t>
      </w:r>
      <w:r>
        <w:rPr>
          <w:rFonts w:cstheme="minorHAnsi"/>
        </w:rPr>
        <w:t xml:space="preserve">, that </w:t>
      </w:r>
      <w:r w:rsidR="00EA5472">
        <w:rPr>
          <w:rFonts w:cstheme="minorHAnsi"/>
        </w:rPr>
        <w:t>the draft Library Board work plan be made a standing item in the agenda under Business Arising from the Minutes</w:t>
      </w:r>
      <w:r>
        <w:rPr>
          <w:rFonts w:cstheme="minorHAnsi"/>
        </w:rPr>
        <w:t>.</w:t>
      </w:r>
      <w:r w:rsidR="006D5170">
        <w:rPr>
          <w:rFonts w:cstheme="minorHAnsi"/>
        </w:rPr>
        <w:t xml:space="preserve">  CARRIED.</w:t>
      </w:r>
    </w:p>
    <w:p w14:paraId="1A1DDCBC" w14:textId="77777777" w:rsidR="00635756" w:rsidRDefault="00635756" w:rsidP="00722EC5">
      <w:pPr>
        <w:pStyle w:val="ListParagraph"/>
        <w:ind w:left="1440"/>
        <w:rPr>
          <w:rFonts w:cstheme="minorHAnsi"/>
        </w:rPr>
      </w:pPr>
    </w:p>
    <w:p w14:paraId="23A651E3" w14:textId="735C783B" w:rsidR="00050328" w:rsidRPr="00413E0B" w:rsidRDefault="00EC0B0F" w:rsidP="00050328">
      <w:pPr>
        <w:pStyle w:val="ListParagraph"/>
        <w:numPr>
          <w:ilvl w:val="0"/>
          <w:numId w:val="1"/>
        </w:numPr>
        <w:rPr>
          <w:rFonts w:cstheme="minorHAnsi"/>
          <w:b/>
          <w:bCs/>
        </w:rPr>
      </w:pPr>
      <w:r w:rsidRPr="00413E0B">
        <w:rPr>
          <w:rFonts w:cstheme="minorHAnsi"/>
          <w:b/>
          <w:bCs/>
        </w:rPr>
        <w:t>Policy Review and Updates</w:t>
      </w:r>
    </w:p>
    <w:p w14:paraId="68E82D6E" w14:textId="1C4AEE17" w:rsidR="00A662D1" w:rsidRDefault="00EA5472" w:rsidP="00A662D1">
      <w:pPr>
        <w:pStyle w:val="ListParagraph"/>
        <w:numPr>
          <w:ilvl w:val="1"/>
          <w:numId w:val="1"/>
        </w:numPr>
      </w:pPr>
      <w:r>
        <w:t xml:space="preserve">GOV-07 – Board Evaluation. This is a standard </w:t>
      </w:r>
      <w:r w:rsidR="0076773F">
        <w:t>policy,</w:t>
      </w:r>
      <w:r>
        <w:t xml:space="preserve"> </w:t>
      </w:r>
      <w:r w:rsidR="001F45FD">
        <w:t>and the Board Chair will lead the Library Board through self-evaluation.</w:t>
      </w:r>
    </w:p>
    <w:p w14:paraId="05264A76" w14:textId="12127C5C" w:rsidR="00EA5472" w:rsidRDefault="00EA5472" w:rsidP="00A662D1">
      <w:pPr>
        <w:pStyle w:val="ListParagraph"/>
        <w:numPr>
          <w:ilvl w:val="1"/>
          <w:numId w:val="1"/>
        </w:numPr>
      </w:pPr>
      <w:r>
        <w:t xml:space="preserve">Advocacy Committee Terms of Reference. </w:t>
      </w:r>
      <w:r w:rsidR="000207EB">
        <w:t>The Board discussed the structuring of an Advocacy Committee which would include three Board members plus the CEO</w:t>
      </w:r>
      <w:r w:rsidR="0076773F">
        <w:t>,</w:t>
      </w:r>
      <w:r w:rsidR="000207EB">
        <w:t xml:space="preserve"> and two </w:t>
      </w:r>
      <w:r w:rsidR="000207EB">
        <w:lastRenderedPageBreak/>
        <w:t xml:space="preserve">members from the community. Meriah will update the Terms of Reference to include a </w:t>
      </w:r>
      <w:proofErr w:type="gramStart"/>
      <w:r w:rsidR="0076773F">
        <w:t>Committee</w:t>
      </w:r>
      <w:proofErr w:type="gramEnd"/>
      <w:r w:rsidR="0076773F">
        <w:t xml:space="preserve"> update </w:t>
      </w:r>
      <w:r w:rsidR="000207EB">
        <w:t>at each Library Board</w:t>
      </w:r>
      <w:r w:rsidR="0076773F">
        <w:t xml:space="preserve"> meeting</w:t>
      </w:r>
      <w:r w:rsidR="000207EB">
        <w:t xml:space="preserve"> </w:t>
      </w:r>
      <w:r w:rsidR="0076773F">
        <w:t>instead of</w:t>
      </w:r>
      <w:r w:rsidR="000207EB">
        <w:t xml:space="preserve"> twice a year. The Advocacy Committee </w:t>
      </w:r>
      <w:r w:rsidR="007968FE">
        <w:t>may</w:t>
      </w:r>
      <w:r w:rsidR="007469A4">
        <w:t xml:space="preserve"> </w:t>
      </w:r>
      <w:r w:rsidR="000207EB">
        <w:t>consider a Friends of the Library group.</w:t>
      </w:r>
    </w:p>
    <w:p w14:paraId="478781FF" w14:textId="77777777" w:rsidR="00DC1C5D" w:rsidRDefault="00DC1C5D" w:rsidP="00DC1C5D">
      <w:pPr>
        <w:pStyle w:val="ListParagraph"/>
        <w:ind w:left="1440"/>
      </w:pPr>
    </w:p>
    <w:p w14:paraId="61C6E7C2" w14:textId="256517F1" w:rsidR="000207EB" w:rsidRDefault="000207EB" w:rsidP="000207EB">
      <w:pPr>
        <w:pStyle w:val="ListParagraph"/>
        <w:ind w:left="1440"/>
      </w:pPr>
      <w:r>
        <w:t xml:space="preserve">Moved by Monique Cooke, seconded by Aaron Niedbala that the Advocacy Committee Terms of Reference be accepted as amended. </w:t>
      </w:r>
      <w:r w:rsidR="00C931D2">
        <w:t xml:space="preserve"> CARRIED.</w:t>
      </w:r>
    </w:p>
    <w:p w14:paraId="0345B7A7" w14:textId="77777777" w:rsidR="00DC1C5D" w:rsidRDefault="00DC1C5D" w:rsidP="000207EB">
      <w:pPr>
        <w:pStyle w:val="ListParagraph"/>
        <w:ind w:left="1440"/>
      </w:pPr>
    </w:p>
    <w:p w14:paraId="1D3B2719" w14:textId="27C47040" w:rsidR="000207EB" w:rsidRDefault="000207EB" w:rsidP="000207EB">
      <w:pPr>
        <w:pStyle w:val="ListParagraph"/>
        <w:ind w:left="1440"/>
      </w:pPr>
      <w:r>
        <w:t xml:space="preserve">After further discussion, </w:t>
      </w:r>
      <w:r w:rsidR="009E544F">
        <w:t>Monique Cooke asked</w:t>
      </w:r>
      <w:r w:rsidR="007469A4">
        <w:t xml:space="preserve"> to</w:t>
      </w:r>
      <w:r>
        <w:t xml:space="preserve"> </w:t>
      </w:r>
      <w:r w:rsidR="0076773F">
        <w:t>amend the p</w:t>
      </w:r>
      <w:r w:rsidR="009E544F">
        <w:t>re</w:t>
      </w:r>
      <w:r w:rsidR="0076773F">
        <w:t>vious motion to read “</w:t>
      </w:r>
      <w:r w:rsidR="007469A4">
        <w:t>two Board members on the Committee</w:t>
      </w:r>
      <w:r w:rsidR="009E544F">
        <w:t>”</w:t>
      </w:r>
      <w:r w:rsidR="007469A4">
        <w:t xml:space="preserve"> instead of three</w:t>
      </w:r>
      <w:r>
        <w:t xml:space="preserve">. </w:t>
      </w:r>
      <w:r w:rsidR="007652E6">
        <w:t xml:space="preserve"> Aaron Niedbala and Mark Hinton will sit on this committee. </w:t>
      </w:r>
      <w:r w:rsidR="009E544F">
        <w:t xml:space="preserve">With </w:t>
      </w:r>
      <w:proofErr w:type="gramStart"/>
      <w:r w:rsidR="009E544F">
        <w:t>a majority of</w:t>
      </w:r>
      <w:proofErr w:type="gramEnd"/>
      <w:r w:rsidR="009E544F">
        <w:t xml:space="preserve"> the entire body, the motion was</w:t>
      </w:r>
      <w:r>
        <w:t xml:space="preserve"> </w:t>
      </w:r>
      <w:r w:rsidR="007469A4">
        <w:t>accepted</w:t>
      </w:r>
      <w:r>
        <w:t xml:space="preserve"> </w:t>
      </w:r>
      <w:r w:rsidR="009E544F">
        <w:t>as amended</w:t>
      </w:r>
      <w:r>
        <w:t>.</w:t>
      </w:r>
      <w:r w:rsidR="009E544F">
        <w:t xml:space="preserve">  CARRIED.</w:t>
      </w:r>
    </w:p>
    <w:p w14:paraId="57B9F2E6" w14:textId="77777777" w:rsidR="00A662D1" w:rsidRPr="00413E0B" w:rsidRDefault="00A662D1" w:rsidP="00A662D1">
      <w:pPr>
        <w:pStyle w:val="ListParagraph"/>
      </w:pPr>
    </w:p>
    <w:p w14:paraId="12D5A96E" w14:textId="3D6A73CC" w:rsidR="00552525" w:rsidRPr="00413E0B" w:rsidRDefault="00172444" w:rsidP="008C6110">
      <w:pPr>
        <w:pStyle w:val="ListParagraph"/>
        <w:numPr>
          <w:ilvl w:val="0"/>
          <w:numId w:val="1"/>
        </w:numPr>
        <w:rPr>
          <w:rFonts w:cstheme="minorHAnsi"/>
          <w:b/>
          <w:bCs/>
        </w:rPr>
      </w:pPr>
      <w:r w:rsidRPr="00413E0B">
        <w:rPr>
          <w:b/>
          <w:bCs/>
        </w:rPr>
        <w:t>New Business</w:t>
      </w:r>
    </w:p>
    <w:p w14:paraId="2C0E268D" w14:textId="395F9DBA" w:rsidR="00F2576B" w:rsidRDefault="007469A4" w:rsidP="0098245F">
      <w:pPr>
        <w:pStyle w:val="ListParagraph"/>
        <w:numPr>
          <w:ilvl w:val="1"/>
          <w:numId w:val="1"/>
        </w:numPr>
        <w:rPr>
          <w:rFonts w:cstheme="minorHAnsi"/>
        </w:rPr>
      </w:pPr>
      <w:r>
        <w:rPr>
          <w:rFonts w:cstheme="minorHAnsi"/>
        </w:rPr>
        <w:t>Ontario Public Library Guidelines and Accreditation. The Board will defer discussion until the next meeting.</w:t>
      </w:r>
    </w:p>
    <w:p w14:paraId="66BEFBCB" w14:textId="77777777" w:rsidR="00E24815" w:rsidRDefault="00E24815" w:rsidP="00E24815">
      <w:pPr>
        <w:pStyle w:val="ListParagraph"/>
        <w:ind w:left="1440"/>
        <w:rPr>
          <w:rFonts w:cstheme="minorHAnsi"/>
        </w:rPr>
      </w:pPr>
    </w:p>
    <w:p w14:paraId="44EAFAE1" w14:textId="5C78E6D8" w:rsidR="00C340B8" w:rsidRPr="00C340B8" w:rsidRDefault="007469A4" w:rsidP="00C340B8">
      <w:pPr>
        <w:pStyle w:val="ListParagraph"/>
        <w:numPr>
          <w:ilvl w:val="1"/>
          <w:numId w:val="1"/>
        </w:numPr>
        <w:rPr>
          <w:rFonts w:cstheme="minorHAnsi"/>
        </w:rPr>
      </w:pPr>
      <w:r w:rsidRPr="00C931D2">
        <w:rPr>
          <w:rFonts w:cstheme="minorHAnsi"/>
        </w:rPr>
        <w:t xml:space="preserve">Draft Staffing Plan RFP. Discussion </w:t>
      </w:r>
      <w:r w:rsidR="0027759C">
        <w:rPr>
          <w:rFonts w:cstheme="minorHAnsi"/>
        </w:rPr>
        <w:t>involved</w:t>
      </w:r>
      <w:r w:rsidRPr="00C931D2">
        <w:rPr>
          <w:rFonts w:cstheme="minorHAnsi"/>
        </w:rPr>
        <w:t xml:space="preserve"> </w:t>
      </w:r>
      <w:proofErr w:type="gramStart"/>
      <w:r w:rsidRPr="00C931D2">
        <w:rPr>
          <w:rFonts w:cstheme="minorHAnsi"/>
        </w:rPr>
        <w:t>whether or not</w:t>
      </w:r>
      <w:proofErr w:type="gramEnd"/>
      <w:r w:rsidRPr="00C931D2">
        <w:rPr>
          <w:rFonts w:cstheme="minorHAnsi"/>
        </w:rPr>
        <w:t xml:space="preserve"> to delay the Staffing Plan until after discussions with Beckwith Township</w:t>
      </w:r>
      <w:r w:rsidR="00C931D2" w:rsidRPr="00C931D2">
        <w:rPr>
          <w:rFonts w:cstheme="minorHAnsi"/>
        </w:rPr>
        <w:t>.</w:t>
      </w:r>
      <w:r w:rsidR="0024128F" w:rsidRPr="00C931D2">
        <w:rPr>
          <w:rFonts w:cstheme="minorHAnsi"/>
        </w:rPr>
        <w:t xml:space="preserve"> </w:t>
      </w:r>
      <w:r w:rsidR="00C931D2">
        <w:rPr>
          <w:rFonts w:cstheme="minorHAnsi"/>
        </w:rPr>
        <w:t>Immediate planning would help the CEO begin the budgeting process during summer and</w:t>
      </w:r>
      <w:r w:rsidR="00E874A7">
        <w:rPr>
          <w:rFonts w:cstheme="minorHAnsi"/>
        </w:rPr>
        <w:t xml:space="preserve"> aid with Beckwith negotiations in late 2024.</w:t>
      </w:r>
      <w:r w:rsidR="00C340B8">
        <w:rPr>
          <w:rFonts w:cstheme="minorHAnsi"/>
        </w:rPr>
        <w:br/>
      </w:r>
    </w:p>
    <w:p w14:paraId="57BC298D" w14:textId="2204B877" w:rsidR="0024128F" w:rsidRDefault="0024128F" w:rsidP="00C931D2">
      <w:pPr>
        <w:pStyle w:val="ListParagraph"/>
        <w:ind w:left="1440"/>
        <w:rPr>
          <w:rFonts w:cstheme="minorHAnsi"/>
        </w:rPr>
      </w:pPr>
      <w:r w:rsidRPr="00C931D2">
        <w:rPr>
          <w:rFonts w:cstheme="minorHAnsi"/>
        </w:rPr>
        <w:t xml:space="preserve">Moved by Mark Hinton, seconded by Aaron </w:t>
      </w:r>
      <w:r w:rsidR="00811E83" w:rsidRPr="00C931D2">
        <w:rPr>
          <w:rFonts w:cstheme="minorHAnsi"/>
        </w:rPr>
        <w:t>Niedbala,</w:t>
      </w:r>
      <w:r w:rsidRPr="00C931D2">
        <w:rPr>
          <w:rFonts w:cstheme="minorHAnsi"/>
        </w:rPr>
        <w:t xml:space="preserve"> that the Staffing Plan should </w:t>
      </w:r>
      <w:r w:rsidR="0027759C">
        <w:rPr>
          <w:rFonts w:cstheme="minorHAnsi"/>
        </w:rPr>
        <w:t>commence</w:t>
      </w:r>
      <w:r w:rsidRPr="00C931D2">
        <w:rPr>
          <w:rFonts w:cstheme="minorHAnsi"/>
        </w:rPr>
        <w:t xml:space="preserve"> as presented.  CARRIED</w:t>
      </w:r>
      <w:r w:rsidR="00C931D2" w:rsidRPr="00C931D2">
        <w:rPr>
          <w:rFonts w:cstheme="minorHAnsi"/>
        </w:rPr>
        <w:t>.</w:t>
      </w:r>
    </w:p>
    <w:p w14:paraId="03325062" w14:textId="77777777" w:rsidR="00362342" w:rsidRDefault="00362342" w:rsidP="00C931D2">
      <w:pPr>
        <w:pStyle w:val="ListParagraph"/>
        <w:ind w:left="1440"/>
        <w:rPr>
          <w:rFonts w:cstheme="minorHAnsi"/>
        </w:rPr>
      </w:pPr>
    </w:p>
    <w:p w14:paraId="7F79C5A8" w14:textId="021F0E0F" w:rsidR="00E874A7" w:rsidRDefault="0024665D" w:rsidP="00C931D2">
      <w:pPr>
        <w:pStyle w:val="ListParagraph"/>
        <w:ind w:left="1440"/>
        <w:rPr>
          <w:rFonts w:cstheme="minorHAnsi"/>
        </w:rPr>
      </w:pPr>
      <w:r>
        <w:rPr>
          <w:rFonts w:cstheme="minorHAnsi"/>
        </w:rPr>
        <w:t xml:space="preserve">The Board </w:t>
      </w:r>
      <w:r w:rsidR="0027759C">
        <w:rPr>
          <w:rFonts w:cstheme="minorHAnsi"/>
        </w:rPr>
        <w:t xml:space="preserve">also </w:t>
      </w:r>
      <w:r>
        <w:rPr>
          <w:rFonts w:cstheme="minorHAnsi"/>
        </w:rPr>
        <w:t xml:space="preserve">debated the </w:t>
      </w:r>
      <w:r w:rsidR="0027759C">
        <w:rPr>
          <w:rFonts w:cstheme="minorHAnsi"/>
        </w:rPr>
        <w:t>ten-year duration</w:t>
      </w:r>
      <w:r>
        <w:rPr>
          <w:rFonts w:cstheme="minorHAnsi"/>
        </w:rPr>
        <w:t xml:space="preserve"> of the Staffing Plan</w:t>
      </w:r>
      <w:r w:rsidR="0027759C">
        <w:rPr>
          <w:rFonts w:cstheme="minorHAnsi"/>
        </w:rPr>
        <w:t xml:space="preserve"> draft</w:t>
      </w:r>
      <w:r>
        <w:rPr>
          <w:rFonts w:cstheme="minorHAnsi"/>
        </w:rPr>
        <w:t>.</w:t>
      </w:r>
    </w:p>
    <w:p w14:paraId="59655B4D" w14:textId="660D0D19" w:rsidR="0024665D" w:rsidRDefault="0024665D" w:rsidP="00C931D2">
      <w:pPr>
        <w:pStyle w:val="ListParagraph"/>
        <w:ind w:left="1440"/>
        <w:rPr>
          <w:rFonts w:cstheme="minorHAnsi"/>
        </w:rPr>
      </w:pPr>
      <w:r>
        <w:rPr>
          <w:rFonts w:cstheme="minorHAnsi"/>
        </w:rPr>
        <w:t>Moved by Monique Cooke, seconded by Mike Jeays that the Staffing Plan’s projected date of ten years should be accepted as presented.  CARRIED.</w:t>
      </w:r>
    </w:p>
    <w:p w14:paraId="5C23197E" w14:textId="77777777" w:rsidR="00362342" w:rsidRDefault="00362342" w:rsidP="00C931D2">
      <w:pPr>
        <w:pStyle w:val="ListParagraph"/>
        <w:ind w:left="1440"/>
        <w:rPr>
          <w:rFonts w:cstheme="minorHAnsi"/>
        </w:rPr>
      </w:pPr>
    </w:p>
    <w:p w14:paraId="60D5D467" w14:textId="48BB5B55" w:rsidR="005823A8" w:rsidRDefault="005823A8" w:rsidP="00C931D2">
      <w:pPr>
        <w:pStyle w:val="ListParagraph"/>
        <w:ind w:left="1440"/>
        <w:rPr>
          <w:rFonts w:cstheme="minorHAnsi"/>
        </w:rPr>
      </w:pPr>
      <w:r>
        <w:rPr>
          <w:rFonts w:cstheme="minorHAnsi"/>
        </w:rPr>
        <w:t xml:space="preserve">An extra Library Board Meeting on March 13, </w:t>
      </w:r>
      <w:proofErr w:type="gramStart"/>
      <w:r>
        <w:rPr>
          <w:rFonts w:cstheme="minorHAnsi"/>
        </w:rPr>
        <w:t>2024</w:t>
      </w:r>
      <w:proofErr w:type="gramEnd"/>
      <w:r>
        <w:rPr>
          <w:rFonts w:cstheme="minorHAnsi"/>
        </w:rPr>
        <w:t xml:space="preserve"> will be held via ZOOM to select the RFP candidate. Meriah will amend the </w:t>
      </w:r>
      <w:r w:rsidR="001B2AF7">
        <w:rPr>
          <w:rFonts w:cstheme="minorHAnsi"/>
        </w:rPr>
        <w:t xml:space="preserve">RFP Evaluation table to reflect the Experience Criteria on page 17 at 10% each, the Technical Criteria on page 18 will be boosted to 25%, and the Consulting Services </w:t>
      </w:r>
      <w:r w:rsidR="00345302">
        <w:rPr>
          <w:rFonts w:cstheme="minorHAnsi"/>
        </w:rPr>
        <w:t>reduced</w:t>
      </w:r>
      <w:r w:rsidR="001B2AF7">
        <w:rPr>
          <w:rFonts w:cstheme="minorHAnsi"/>
        </w:rPr>
        <w:t xml:space="preserve"> to 25%, while the Schedule of Work shall </w:t>
      </w:r>
      <w:r w:rsidR="00345302">
        <w:rPr>
          <w:rFonts w:cstheme="minorHAnsi"/>
        </w:rPr>
        <w:t xml:space="preserve">remain </w:t>
      </w:r>
      <w:r w:rsidR="001B2AF7">
        <w:rPr>
          <w:rFonts w:cstheme="minorHAnsi"/>
        </w:rPr>
        <w:t>20% to achieve the 100% totals.</w:t>
      </w:r>
    </w:p>
    <w:p w14:paraId="0934F376" w14:textId="77777777" w:rsidR="00123C34" w:rsidRDefault="00123C34" w:rsidP="00C931D2">
      <w:pPr>
        <w:pStyle w:val="ListParagraph"/>
        <w:ind w:left="1440"/>
        <w:rPr>
          <w:rFonts w:cstheme="minorHAnsi"/>
        </w:rPr>
      </w:pPr>
    </w:p>
    <w:p w14:paraId="625D3B52" w14:textId="7DC717B3" w:rsidR="00C931D2" w:rsidRDefault="001B2AF7" w:rsidP="0024128F">
      <w:pPr>
        <w:pStyle w:val="ListParagraph"/>
        <w:ind w:left="1440"/>
        <w:rPr>
          <w:rFonts w:cstheme="minorHAnsi"/>
        </w:rPr>
      </w:pPr>
      <w:r>
        <w:rPr>
          <w:rFonts w:cstheme="minorHAnsi"/>
        </w:rPr>
        <w:t>Moved by Monique Cooke, seconded by Aaron Niedbala that the Request for Proposal Evaluation Forms be accepted as amended. The motion passed with four votes in favour and two abstentions.</w:t>
      </w:r>
    </w:p>
    <w:p w14:paraId="36E7C4E8" w14:textId="77777777" w:rsidR="00F72CCB" w:rsidRDefault="00F72CCB" w:rsidP="0024128F">
      <w:pPr>
        <w:pStyle w:val="ListParagraph"/>
        <w:ind w:left="1440"/>
        <w:rPr>
          <w:rFonts w:cstheme="minorHAnsi"/>
        </w:rPr>
      </w:pPr>
    </w:p>
    <w:p w14:paraId="351791C0" w14:textId="652B7D29" w:rsidR="00F72CCB" w:rsidRPr="00F72CCB" w:rsidRDefault="00F72CCB" w:rsidP="00F72CCB">
      <w:pPr>
        <w:pStyle w:val="ListParagraph"/>
        <w:numPr>
          <w:ilvl w:val="1"/>
          <w:numId w:val="1"/>
        </w:numPr>
      </w:pPr>
      <w:r w:rsidRPr="00F72CCB">
        <w:rPr>
          <w:rFonts w:cstheme="minorHAnsi"/>
        </w:rPr>
        <w:t xml:space="preserve">Moved by </w:t>
      </w:r>
      <w:r>
        <w:rPr>
          <w:rFonts w:cstheme="minorHAnsi"/>
        </w:rPr>
        <w:t>Mark Hinton</w:t>
      </w:r>
      <w:r w:rsidRPr="00F72CCB">
        <w:rPr>
          <w:rFonts w:cstheme="minorHAnsi"/>
        </w:rPr>
        <w:t xml:space="preserve">, seconded by Aaron Niedbala to enter an In-Camera session at </w:t>
      </w:r>
      <w:r>
        <w:rPr>
          <w:rFonts w:cstheme="minorHAnsi"/>
        </w:rPr>
        <w:t>8:21</w:t>
      </w:r>
      <w:r w:rsidRPr="00F72CCB">
        <w:rPr>
          <w:rFonts w:cstheme="minorHAnsi"/>
        </w:rPr>
        <w:t>pm to discuss a position, plan, procedure, criteria, or instruction to be applied to any negotiations carried on or to be carried on by or on behalf of the municipality of local board.  CARRIED.</w:t>
      </w:r>
    </w:p>
    <w:p w14:paraId="643F4552" w14:textId="77777777" w:rsidR="00F72CCB" w:rsidRPr="00F72CCB" w:rsidRDefault="00F72CCB" w:rsidP="00F72CCB">
      <w:pPr>
        <w:pStyle w:val="ListParagraph"/>
        <w:ind w:left="1440"/>
        <w:rPr>
          <w:rFonts w:cstheme="minorHAnsi"/>
        </w:rPr>
      </w:pPr>
    </w:p>
    <w:p w14:paraId="39C7257B" w14:textId="3047944D" w:rsidR="00F1698E" w:rsidRDefault="00F72CCB" w:rsidP="009D73F7">
      <w:pPr>
        <w:pStyle w:val="ListParagraph"/>
        <w:ind w:left="1440"/>
        <w:rPr>
          <w:rFonts w:cstheme="minorHAnsi"/>
        </w:rPr>
      </w:pPr>
      <w:r w:rsidRPr="00F72CCB">
        <w:rPr>
          <w:rFonts w:cstheme="minorHAnsi"/>
        </w:rPr>
        <w:t xml:space="preserve">The Board left the In-Camera session at </w:t>
      </w:r>
      <w:r>
        <w:rPr>
          <w:rFonts w:cstheme="minorHAnsi"/>
        </w:rPr>
        <w:t>9:49</w:t>
      </w:r>
      <w:r w:rsidRPr="00F72CCB">
        <w:rPr>
          <w:rFonts w:cstheme="minorHAnsi"/>
        </w:rPr>
        <w:t>pm.</w:t>
      </w:r>
    </w:p>
    <w:p w14:paraId="6712ED65" w14:textId="77777777" w:rsidR="00766FCB" w:rsidRPr="009D73F7" w:rsidRDefault="00766FCB" w:rsidP="009D73F7">
      <w:pPr>
        <w:pStyle w:val="ListParagraph"/>
        <w:ind w:left="1440"/>
      </w:pPr>
    </w:p>
    <w:p w14:paraId="7FDB2C4B" w14:textId="4AFF21D3" w:rsidR="00260151" w:rsidRPr="00413E0B" w:rsidRDefault="00260151" w:rsidP="00260151">
      <w:pPr>
        <w:pStyle w:val="ListParagraph"/>
        <w:numPr>
          <w:ilvl w:val="0"/>
          <w:numId w:val="1"/>
        </w:numPr>
        <w:rPr>
          <w:rFonts w:cstheme="minorHAnsi"/>
        </w:rPr>
      </w:pPr>
      <w:r w:rsidRPr="00413E0B">
        <w:rPr>
          <w:rFonts w:cstheme="minorHAnsi"/>
          <w:b/>
          <w:bCs/>
        </w:rPr>
        <w:t>Date of Next Regular Meeting</w:t>
      </w:r>
      <w:r w:rsidRPr="00413E0B">
        <w:rPr>
          <w:rFonts w:cstheme="minorHAnsi"/>
        </w:rPr>
        <w:t xml:space="preserve">:  </w:t>
      </w:r>
      <w:r w:rsidR="00F72CCB">
        <w:rPr>
          <w:rFonts w:cstheme="minorHAnsi"/>
          <w:b/>
        </w:rPr>
        <w:t xml:space="preserve">March 20, </w:t>
      </w:r>
      <w:proofErr w:type="gramStart"/>
      <w:r w:rsidR="00F72CCB">
        <w:rPr>
          <w:rFonts w:cstheme="minorHAnsi"/>
          <w:b/>
        </w:rPr>
        <w:t>2024</w:t>
      </w:r>
      <w:proofErr w:type="gramEnd"/>
      <w:r w:rsidR="000A5467" w:rsidRPr="00413E0B">
        <w:rPr>
          <w:rFonts w:cstheme="minorHAnsi"/>
          <w:bCs/>
        </w:rPr>
        <w:t xml:space="preserve"> </w:t>
      </w:r>
      <w:r w:rsidRPr="00413E0B">
        <w:rPr>
          <w:rFonts w:cstheme="minorHAnsi"/>
        </w:rPr>
        <w:t>at 7:00pm</w:t>
      </w:r>
      <w:r w:rsidR="00664DED" w:rsidRPr="00413E0B">
        <w:rPr>
          <w:rFonts w:cstheme="minorHAnsi"/>
        </w:rPr>
        <w:t>. Location: Barbara Walsh Room/Zoom</w:t>
      </w:r>
      <w:r w:rsidRPr="00413E0B">
        <w:rPr>
          <w:rFonts w:cstheme="minorHAnsi"/>
        </w:rPr>
        <w:br/>
      </w:r>
    </w:p>
    <w:p w14:paraId="163F2632" w14:textId="71AE1E61" w:rsidR="00260151" w:rsidRPr="00413E0B" w:rsidRDefault="00260151" w:rsidP="00260151">
      <w:pPr>
        <w:pStyle w:val="ListParagraph"/>
        <w:numPr>
          <w:ilvl w:val="0"/>
          <w:numId w:val="1"/>
        </w:numPr>
        <w:rPr>
          <w:rFonts w:cstheme="minorHAnsi"/>
        </w:rPr>
      </w:pPr>
      <w:r w:rsidRPr="00413E0B">
        <w:rPr>
          <w:rFonts w:cstheme="minorHAnsi"/>
          <w:b/>
          <w:bCs/>
        </w:rPr>
        <w:t>Adjournment</w:t>
      </w:r>
      <w:r w:rsidRPr="00413E0B">
        <w:rPr>
          <w:rFonts w:cstheme="minorHAnsi"/>
        </w:rPr>
        <w:t xml:space="preserve"> – </w:t>
      </w:r>
      <w:bookmarkEnd w:id="0"/>
      <w:r w:rsidR="00F72CCB">
        <w:rPr>
          <w:rFonts w:cstheme="minorHAnsi"/>
        </w:rPr>
        <w:t>9:51</w:t>
      </w:r>
      <w:r w:rsidR="0082647A" w:rsidRPr="00413E0B">
        <w:rPr>
          <w:rFonts w:cstheme="minorHAnsi"/>
        </w:rPr>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DCD9EC6" w14:textId="77777777" w:rsidR="000C662A" w:rsidRDefault="00260151" w:rsidP="00DD7D1A">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p>
    <w:p w14:paraId="6BD41FE1" w14:textId="77777777" w:rsidR="000C662A" w:rsidRDefault="000C662A" w:rsidP="00DD7D1A">
      <w:pPr>
        <w:ind w:left="360"/>
        <w:rPr>
          <w:rFonts w:cstheme="minorHAnsi"/>
        </w:rPr>
      </w:pPr>
    </w:p>
    <w:p w14:paraId="4D55DD3B" w14:textId="77777777" w:rsidR="000C662A" w:rsidRDefault="000C662A" w:rsidP="00DD7D1A">
      <w:pPr>
        <w:ind w:left="360"/>
        <w:rPr>
          <w:rFonts w:cstheme="minorHAnsi"/>
        </w:rPr>
      </w:pPr>
    </w:p>
    <w:p w14:paraId="72150895" w14:textId="66373C57" w:rsidR="000C662A" w:rsidRPr="00413E0B" w:rsidRDefault="00260151" w:rsidP="000C662A">
      <w:pPr>
        <w:pStyle w:val="ListParagraph"/>
        <w:ind w:firstLine="720"/>
        <w:rPr>
          <w:rFonts w:cstheme="minorHAnsi"/>
        </w:rPr>
      </w:pPr>
      <w:r w:rsidRPr="00413E0B">
        <w:rPr>
          <w:rFonts w:cstheme="minorHAnsi"/>
        </w:rPr>
        <w:tab/>
      </w:r>
      <w:r w:rsidRPr="00413E0B">
        <w:rPr>
          <w:rFonts w:cstheme="minorHAnsi"/>
        </w:rPr>
        <w:tab/>
      </w:r>
    </w:p>
    <w:p w14:paraId="207F768F" w14:textId="2BF72867" w:rsidR="00AB7FBC" w:rsidRPr="00413E0B" w:rsidRDefault="00AB7FBC" w:rsidP="00DD7D1A">
      <w:pPr>
        <w:ind w:left="360"/>
        <w:rPr>
          <w:rFonts w:cstheme="minorHAnsi"/>
        </w:rPr>
      </w:pP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A9CE" w14:textId="77777777" w:rsidR="007378BD" w:rsidRDefault="007378BD">
      <w:pPr>
        <w:spacing w:after="0" w:line="240" w:lineRule="auto"/>
      </w:pPr>
      <w:r>
        <w:separator/>
      </w:r>
    </w:p>
  </w:endnote>
  <w:endnote w:type="continuationSeparator" w:id="0">
    <w:p w14:paraId="3766C701" w14:textId="77777777" w:rsidR="007378BD" w:rsidRDefault="0073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1BD" w14:textId="77777777" w:rsidR="00A650D7" w:rsidRDefault="00A65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A650D7"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A650D7" w:rsidRDefault="00A65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5FA7" w14:textId="77777777" w:rsidR="00A650D7" w:rsidRDefault="00A6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4A3" w14:textId="77777777" w:rsidR="007378BD" w:rsidRDefault="007378BD">
      <w:pPr>
        <w:spacing w:after="0" w:line="240" w:lineRule="auto"/>
      </w:pPr>
      <w:r>
        <w:separator/>
      </w:r>
    </w:p>
  </w:footnote>
  <w:footnote w:type="continuationSeparator" w:id="0">
    <w:p w14:paraId="18EEF0EE" w14:textId="77777777" w:rsidR="007378BD" w:rsidRDefault="0073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47E9" w14:textId="355D7923" w:rsidR="00A650D7" w:rsidRDefault="00A65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A79D" w14:textId="156F4A89" w:rsidR="00A650D7" w:rsidRDefault="00A65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505" w14:textId="695D24E6" w:rsidR="00A650D7" w:rsidRDefault="00A6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4"/>
  </w:num>
  <w:num w:numId="3" w16cid:durableId="1191575585">
    <w:abstractNumId w:val="0"/>
  </w:num>
  <w:num w:numId="4" w16cid:durableId="728461124">
    <w:abstractNumId w:val="5"/>
  </w:num>
  <w:num w:numId="5" w16cid:durableId="1296793141">
    <w:abstractNumId w:val="1"/>
  </w:num>
  <w:num w:numId="6" w16cid:durableId="917590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6AB"/>
    <w:rsid w:val="00007E00"/>
    <w:rsid w:val="00013377"/>
    <w:rsid w:val="00013F6F"/>
    <w:rsid w:val="00014BA3"/>
    <w:rsid w:val="000207EB"/>
    <w:rsid w:val="00025F93"/>
    <w:rsid w:val="000262D2"/>
    <w:rsid w:val="00026AD9"/>
    <w:rsid w:val="000330DD"/>
    <w:rsid w:val="000379B6"/>
    <w:rsid w:val="000407F9"/>
    <w:rsid w:val="00042878"/>
    <w:rsid w:val="000441A6"/>
    <w:rsid w:val="00044493"/>
    <w:rsid w:val="00050328"/>
    <w:rsid w:val="0005397D"/>
    <w:rsid w:val="0005667B"/>
    <w:rsid w:val="00057FE9"/>
    <w:rsid w:val="0006037B"/>
    <w:rsid w:val="0006143C"/>
    <w:rsid w:val="00064BC8"/>
    <w:rsid w:val="000656D8"/>
    <w:rsid w:val="00066168"/>
    <w:rsid w:val="0007014C"/>
    <w:rsid w:val="00076402"/>
    <w:rsid w:val="000816C9"/>
    <w:rsid w:val="000850A9"/>
    <w:rsid w:val="000973ED"/>
    <w:rsid w:val="000A1EE3"/>
    <w:rsid w:val="000A5467"/>
    <w:rsid w:val="000A6668"/>
    <w:rsid w:val="000B7732"/>
    <w:rsid w:val="000C662A"/>
    <w:rsid w:val="000C7FE3"/>
    <w:rsid w:val="000D3736"/>
    <w:rsid w:val="000D41A3"/>
    <w:rsid w:val="000D4446"/>
    <w:rsid w:val="000D501A"/>
    <w:rsid w:val="000D630C"/>
    <w:rsid w:val="000F3813"/>
    <w:rsid w:val="00101B8F"/>
    <w:rsid w:val="00113817"/>
    <w:rsid w:val="00115364"/>
    <w:rsid w:val="00122198"/>
    <w:rsid w:val="00123C34"/>
    <w:rsid w:val="0012552E"/>
    <w:rsid w:val="001274F5"/>
    <w:rsid w:val="00134275"/>
    <w:rsid w:val="00140F2E"/>
    <w:rsid w:val="00145846"/>
    <w:rsid w:val="00145A59"/>
    <w:rsid w:val="00154B53"/>
    <w:rsid w:val="00155777"/>
    <w:rsid w:val="00156764"/>
    <w:rsid w:val="00161F3D"/>
    <w:rsid w:val="00172444"/>
    <w:rsid w:val="00181144"/>
    <w:rsid w:val="001824F7"/>
    <w:rsid w:val="001958EE"/>
    <w:rsid w:val="001A42DC"/>
    <w:rsid w:val="001A55CA"/>
    <w:rsid w:val="001A7974"/>
    <w:rsid w:val="001B289A"/>
    <w:rsid w:val="001B2AF7"/>
    <w:rsid w:val="001B4DFB"/>
    <w:rsid w:val="001C0FDA"/>
    <w:rsid w:val="001C41A5"/>
    <w:rsid w:val="001C4A64"/>
    <w:rsid w:val="001D312A"/>
    <w:rsid w:val="001F20C6"/>
    <w:rsid w:val="001F40D3"/>
    <w:rsid w:val="001F45FD"/>
    <w:rsid w:val="00201EA2"/>
    <w:rsid w:val="00211AD4"/>
    <w:rsid w:val="00212AB5"/>
    <w:rsid w:val="00220394"/>
    <w:rsid w:val="00222179"/>
    <w:rsid w:val="002235FB"/>
    <w:rsid w:val="002346C4"/>
    <w:rsid w:val="00234EC0"/>
    <w:rsid w:val="0023634B"/>
    <w:rsid w:val="00237A33"/>
    <w:rsid w:val="0024128F"/>
    <w:rsid w:val="002412EC"/>
    <w:rsid w:val="002430AA"/>
    <w:rsid w:val="0024665D"/>
    <w:rsid w:val="002467FE"/>
    <w:rsid w:val="00257DEA"/>
    <w:rsid w:val="00260151"/>
    <w:rsid w:val="002612A5"/>
    <w:rsid w:val="00262A35"/>
    <w:rsid w:val="002644F7"/>
    <w:rsid w:val="002727FE"/>
    <w:rsid w:val="002732FF"/>
    <w:rsid w:val="00275DAA"/>
    <w:rsid w:val="00275EE9"/>
    <w:rsid w:val="00276090"/>
    <w:rsid w:val="0027759C"/>
    <w:rsid w:val="00280595"/>
    <w:rsid w:val="00281CEE"/>
    <w:rsid w:val="002A18E9"/>
    <w:rsid w:val="002A3174"/>
    <w:rsid w:val="002A3651"/>
    <w:rsid w:val="002A3BE5"/>
    <w:rsid w:val="002A5609"/>
    <w:rsid w:val="002A58DE"/>
    <w:rsid w:val="002B2C20"/>
    <w:rsid w:val="002B40BA"/>
    <w:rsid w:val="002E023F"/>
    <w:rsid w:val="002E0453"/>
    <w:rsid w:val="002E26B6"/>
    <w:rsid w:val="002F6A67"/>
    <w:rsid w:val="00325146"/>
    <w:rsid w:val="003300F4"/>
    <w:rsid w:val="00343173"/>
    <w:rsid w:val="00345302"/>
    <w:rsid w:val="00350646"/>
    <w:rsid w:val="003556D7"/>
    <w:rsid w:val="00356111"/>
    <w:rsid w:val="00362342"/>
    <w:rsid w:val="00362857"/>
    <w:rsid w:val="00362DFB"/>
    <w:rsid w:val="0036795D"/>
    <w:rsid w:val="00372CA7"/>
    <w:rsid w:val="003769FC"/>
    <w:rsid w:val="003841C1"/>
    <w:rsid w:val="003860F5"/>
    <w:rsid w:val="00391698"/>
    <w:rsid w:val="00391A11"/>
    <w:rsid w:val="00396512"/>
    <w:rsid w:val="003A2A94"/>
    <w:rsid w:val="003B0FBE"/>
    <w:rsid w:val="003C7567"/>
    <w:rsid w:val="003D75B4"/>
    <w:rsid w:val="003E116D"/>
    <w:rsid w:val="003F2060"/>
    <w:rsid w:val="003F2ED6"/>
    <w:rsid w:val="003F4192"/>
    <w:rsid w:val="00412AF0"/>
    <w:rsid w:val="00413E0B"/>
    <w:rsid w:val="0041793E"/>
    <w:rsid w:val="004240D5"/>
    <w:rsid w:val="00440E7A"/>
    <w:rsid w:val="004429F4"/>
    <w:rsid w:val="0044511B"/>
    <w:rsid w:val="00446BEF"/>
    <w:rsid w:val="00446CBF"/>
    <w:rsid w:val="0046187B"/>
    <w:rsid w:val="00461D71"/>
    <w:rsid w:val="00463686"/>
    <w:rsid w:val="00463AC7"/>
    <w:rsid w:val="0046465D"/>
    <w:rsid w:val="00466A64"/>
    <w:rsid w:val="004836D5"/>
    <w:rsid w:val="004877DB"/>
    <w:rsid w:val="00487DA7"/>
    <w:rsid w:val="0049085E"/>
    <w:rsid w:val="00495D90"/>
    <w:rsid w:val="00497535"/>
    <w:rsid w:val="004A5576"/>
    <w:rsid w:val="004B28D5"/>
    <w:rsid w:val="004B4FB8"/>
    <w:rsid w:val="004C51D4"/>
    <w:rsid w:val="004C5B0E"/>
    <w:rsid w:val="004D0688"/>
    <w:rsid w:val="004D0D43"/>
    <w:rsid w:val="004D77F7"/>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2525"/>
    <w:rsid w:val="00557EB4"/>
    <w:rsid w:val="00564E9E"/>
    <w:rsid w:val="005762D9"/>
    <w:rsid w:val="005823A8"/>
    <w:rsid w:val="00586667"/>
    <w:rsid w:val="00586D58"/>
    <w:rsid w:val="00590917"/>
    <w:rsid w:val="00590A0E"/>
    <w:rsid w:val="0059305C"/>
    <w:rsid w:val="005941D6"/>
    <w:rsid w:val="00597A91"/>
    <w:rsid w:val="00597F35"/>
    <w:rsid w:val="005A1094"/>
    <w:rsid w:val="005A5810"/>
    <w:rsid w:val="005A742C"/>
    <w:rsid w:val="005E5361"/>
    <w:rsid w:val="005E5CC9"/>
    <w:rsid w:val="005F59F0"/>
    <w:rsid w:val="00601CC4"/>
    <w:rsid w:val="0060384E"/>
    <w:rsid w:val="00604E81"/>
    <w:rsid w:val="00606C22"/>
    <w:rsid w:val="00633910"/>
    <w:rsid w:val="00635756"/>
    <w:rsid w:val="00635BE9"/>
    <w:rsid w:val="0064065D"/>
    <w:rsid w:val="006428B6"/>
    <w:rsid w:val="006474C9"/>
    <w:rsid w:val="00655034"/>
    <w:rsid w:val="00662FF0"/>
    <w:rsid w:val="0066468C"/>
    <w:rsid w:val="00664DD3"/>
    <w:rsid w:val="00664DED"/>
    <w:rsid w:val="00665AFB"/>
    <w:rsid w:val="00667FDF"/>
    <w:rsid w:val="006739B6"/>
    <w:rsid w:val="006772AB"/>
    <w:rsid w:val="00695383"/>
    <w:rsid w:val="006A356F"/>
    <w:rsid w:val="006A7978"/>
    <w:rsid w:val="006A798C"/>
    <w:rsid w:val="006B033D"/>
    <w:rsid w:val="006B2982"/>
    <w:rsid w:val="006C0645"/>
    <w:rsid w:val="006C0E65"/>
    <w:rsid w:val="006C2AC3"/>
    <w:rsid w:val="006C371C"/>
    <w:rsid w:val="006C616A"/>
    <w:rsid w:val="006D0BD4"/>
    <w:rsid w:val="006D5170"/>
    <w:rsid w:val="006D68FB"/>
    <w:rsid w:val="006E363F"/>
    <w:rsid w:val="006E46C7"/>
    <w:rsid w:val="006E7741"/>
    <w:rsid w:val="006F13BA"/>
    <w:rsid w:val="006F20EF"/>
    <w:rsid w:val="006F35FE"/>
    <w:rsid w:val="006F7A13"/>
    <w:rsid w:val="00703716"/>
    <w:rsid w:val="007060B8"/>
    <w:rsid w:val="0071468E"/>
    <w:rsid w:val="00714FA6"/>
    <w:rsid w:val="007210EF"/>
    <w:rsid w:val="00722EC5"/>
    <w:rsid w:val="00732A9F"/>
    <w:rsid w:val="007347F4"/>
    <w:rsid w:val="00736236"/>
    <w:rsid w:val="00736754"/>
    <w:rsid w:val="007378BD"/>
    <w:rsid w:val="00743D9E"/>
    <w:rsid w:val="00745045"/>
    <w:rsid w:val="007469A4"/>
    <w:rsid w:val="00747ED0"/>
    <w:rsid w:val="00760552"/>
    <w:rsid w:val="007652E6"/>
    <w:rsid w:val="00766FCB"/>
    <w:rsid w:val="0076773F"/>
    <w:rsid w:val="00777F46"/>
    <w:rsid w:val="00782494"/>
    <w:rsid w:val="00783875"/>
    <w:rsid w:val="00783F05"/>
    <w:rsid w:val="007956C5"/>
    <w:rsid w:val="007968FE"/>
    <w:rsid w:val="007A17A0"/>
    <w:rsid w:val="007A337A"/>
    <w:rsid w:val="007B7F02"/>
    <w:rsid w:val="007C0EA6"/>
    <w:rsid w:val="007C7BC5"/>
    <w:rsid w:val="007D7283"/>
    <w:rsid w:val="007E5CC7"/>
    <w:rsid w:val="007E749D"/>
    <w:rsid w:val="007F2833"/>
    <w:rsid w:val="007F4A50"/>
    <w:rsid w:val="00800263"/>
    <w:rsid w:val="008003B4"/>
    <w:rsid w:val="0080391C"/>
    <w:rsid w:val="00804A0F"/>
    <w:rsid w:val="00806A03"/>
    <w:rsid w:val="00807385"/>
    <w:rsid w:val="00811E83"/>
    <w:rsid w:val="0082647A"/>
    <w:rsid w:val="00833CBA"/>
    <w:rsid w:val="008343C8"/>
    <w:rsid w:val="00836B1E"/>
    <w:rsid w:val="00855251"/>
    <w:rsid w:val="008615FE"/>
    <w:rsid w:val="00863877"/>
    <w:rsid w:val="00863A5D"/>
    <w:rsid w:val="008717DF"/>
    <w:rsid w:val="00872828"/>
    <w:rsid w:val="0088376A"/>
    <w:rsid w:val="008851B2"/>
    <w:rsid w:val="00891F1A"/>
    <w:rsid w:val="0089495F"/>
    <w:rsid w:val="00896649"/>
    <w:rsid w:val="008970EC"/>
    <w:rsid w:val="008A113E"/>
    <w:rsid w:val="008A13DF"/>
    <w:rsid w:val="008A22AB"/>
    <w:rsid w:val="008A6077"/>
    <w:rsid w:val="008A7D71"/>
    <w:rsid w:val="008B6CA6"/>
    <w:rsid w:val="008C60CA"/>
    <w:rsid w:val="008C6110"/>
    <w:rsid w:val="008D53F0"/>
    <w:rsid w:val="008D5455"/>
    <w:rsid w:val="008D570A"/>
    <w:rsid w:val="008E5935"/>
    <w:rsid w:val="008E6C55"/>
    <w:rsid w:val="008E7800"/>
    <w:rsid w:val="008F2766"/>
    <w:rsid w:val="009041C9"/>
    <w:rsid w:val="009046EC"/>
    <w:rsid w:val="00911043"/>
    <w:rsid w:val="00922117"/>
    <w:rsid w:val="009248FE"/>
    <w:rsid w:val="009262D7"/>
    <w:rsid w:val="009274D2"/>
    <w:rsid w:val="009371F1"/>
    <w:rsid w:val="00955315"/>
    <w:rsid w:val="009620F8"/>
    <w:rsid w:val="00963DF7"/>
    <w:rsid w:val="009673FD"/>
    <w:rsid w:val="00970D86"/>
    <w:rsid w:val="00985DEA"/>
    <w:rsid w:val="009955B1"/>
    <w:rsid w:val="009B5CBF"/>
    <w:rsid w:val="009D73F7"/>
    <w:rsid w:val="009E544F"/>
    <w:rsid w:val="009E5CF7"/>
    <w:rsid w:val="009E7E84"/>
    <w:rsid w:val="009F2473"/>
    <w:rsid w:val="009F6416"/>
    <w:rsid w:val="009F6E80"/>
    <w:rsid w:val="00A0097D"/>
    <w:rsid w:val="00A020FF"/>
    <w:rsid w:val="00A03434"/>
    <w:rsid w:val="00A035F0"/>
    <w:rsid w:val="00A04308"/>
    <w:rsid w:val="00A07FD4"/>
    <w:rsid w:val="00A13549"/>
    <w:rsid w:val="00A14C3B"/>
    <w:rsid w:val="00A23586"/>
    <w:rsid w:val="00A25C13"/>
    <w:rsid w:val="00A346C8"/>
    <w:rsid w:val="00A35604"/>
    <w:rsid w:val="00A44390"/>
    <w:rsid w:val="00A51E9E"/>
    <w:rsid w:val="00A533BE"/>
    <w:rsid w:val="00A562AF"/>
    <w:rsid w:val="00A61C69"/>
    <w:rsid w:val="00A63C18"/>
    <w:rsid w:val="00A650D7"/>
    <w:rsid w:val="00A65887"/>
    <w:rsid w:val="00A662D1"/>
    <w:rsid w:val="00A7603B"/>
    <w:rsid w:val="00A76D99"/>
    <w:rsid w:val="00A80324"/>
    <w:rsid w:val="00A95F0D"/>
    <w:rsid w:val="00AA0BFD"/>
    <w:rsid w:val="00AA3673"/>
    <w:rsid w:val="00AB10B0"/>
    <w:rsid w:val="00AB4E17"/>
    <w:rsid w:val="00AB72DD"/>
    <w:rsid w:val="00AB7FBC"/>
    <w:rsid w:val="00AC0381"/>
    <w:rsid w:val="00AC1456"/>
    <w:rsid w:val="00AC3533"/>
    <w:rsid w:val="00AC4961"/>
    <w:rsid w:val="00AC5E53"/>
    <w:rsid w:val="00AC7010"/>
    <w:rsid w:val="00AE00F1"/>
    <w:rsid w:val="00AE2320"/>
    <w:rsid w:val="00AE4925"/>
    <w:rsid w:val="00AE525E"/>
    <w:rsid w:val="00AF1CBA"/>
    <w:rsid w:val="00AF7799"/>
    <w:rsid w:val="00B05E5D"/>
    <w:rsid w:val="00B16940"/>
    <w:rsid w:val="00B21700"/>
    <w:rsid w:val="00B240D1"/>
    <w:rsid w:val="00B30CA0"/>
    <w:rsid w:val="00B3466E"/>
    <w:rsid w:val="00B36063"/>
    <w:rsid w:val="00B442DC"/>
    <w:rsid w:val="00B55457"/>
    <w:rsid w:val="00B57756"/>
    <w:rsid w:val="00B603FE"/>
    <w:rsid w:val="00B73CB8"/>
    <w:rsid w:val="00B75347"/>
    <w:rsid w:val="00B77FCB"/>
    <w:rsid w:val="00B84176"/>
    <w:rsid w:val="00B90CDF"/>
    <w:rsid w:val="00B962FA"/>
    <w:rsid w:val="00B973F7"/>
    <w:rsid w:val="00BB2A50"/>
    <w:rsid w:val="00BB5AF6"/>
    <w:rsid w:val="00BC0F60"/>
    <w:rsid w:val="00BC6AA6"/>
    <w:rsid w:val="00BD092E"/>
    <w:rsid w:val="00BD2B87"/>
    <w:rsid w:val="00BD3099"/>
    <w:rsid w:val="00BD3796"/>
    <w:rsid w:val="00BD46F8"/>
    <w:rsid w:val="00BD517B"/>
    <w:rsid w:val="00BD66F4"/>
    <w:rsid w:val="00BE1677"/>
    <w:rsid w:val="00BE243D"/>
    <w:rsid w:val="00BE40A6"/>
    <w:rsid w:val="00BE4E5A"/>
    <w:rsid w:val="00BE658B"/>
    <w:rsid w:val="00BF145C"/>
    <w:rsid w:val="00BF1B81"/>
    <w:rsid w:val="00BF2D4D"/>
    <w:rsid w:val="00BF79C1"/>
    <w:rsid w:val="00C0058B"/>
    <w:rsid w:val="00C00A7B"/>
    <w:rsid w:val="00C115D5"/>
    <w:rsid w:val="00C11707"/>
    <w:rsid w:val="00C15333"/>
    <w:rsid w:val="00C1543C"/>
    <w:rsid w:val="00C21B7C"/>
    <w:rsid w:val="00C25593"/>
    <w:rsid w:val="00C25A45"/>
    <w:rsid w:val="00C3044D"/>
    <w:rsid w:val="00C30F12"/>
    <w:rsid w:val="00C340B8"/>
    <w:rsid w:val="00C36EA6"/>
    <w:rsid w:val="00C43686"/>
    <w:rsid w:val="00C45600"/>
    <w:rsid w:val="00C46CC3"/>
    <w:rsid w:val="00C47317"/>
    <w:rsid w:val="00C63036"/>
    <w:rsid w:val="00C63B32"/>
    <w:rsid w:val="00C67B4E"/>
    <w:rsid w:val="00C831D4"/>
    <w:rsid w:val="00C84072"/>
    <w:rsid w:val="00C8591A"/>
    <w:rsid w:val="00C87E85"/>
    <w:rsid w:val="00C931D2"/>
    <w:rsid w:val="00C94AD5"/>
    <w:rsid w:val="00C97324"/>
    <w:rsid w:val="00CA24F5"/>
    <w:rsid w:val="00CB6247"/>
    <w:rsid w:val="00CC244A"/>
    <w:rsid w:val="00CC58A9"/>
    <w:rsid w:val="00CD7EC8"/>
    <w:rsid w:val="00CE483E"/>
    <w:rsid w:val="00CF3C28"/>
    <w:rsid w:val="00D0261D"/>
    <w:rsid w:val="00D0266A"/>
    <w:rsid w:val="00D07CBC"/>
    <w:rsid w:val="00D10F35"/>
    <w:rsid w:val="00D11FEF"/>
    <w:rsid w:val="00D1682B"/>
    <w:rsid w:val="00D17437"/>
    <w:rsid w:val="00D30C4E"/>
    <w:rsid w:val="00D323A2"/>
    <w:rsid w:val="00D3428D"/>
    <w:rsid w:val="00D42C4E"/>
    <w:rsid w:val="00D44168"/>
    <w:rsid w:val="00D613F8"/>
    <w:rsid w:val="00D6351C"/>
    <w:rsid w:val="00D70E1B"/>
    <w:rsid w:val="00D7534E"/>
    <w:rsid w:val="00D75467"/>
    <w:rsid w:val="00D763E8"/>
    <w:rsid w:val="00D77488"/>
    <w:rsid w:val="00D8349E"/>
    <w:rsid w:val="00D84F89"/>
    <w:rsid w:val="00D868FB"/>
    <w:rsid w:val="00D86F75"/>
    <w:rsid w:val="00D92950"/>
    <w:rsid w:val="00D97B9D"/>
    <w:rsid w:val="00D97DDB"/>
    <w:rsid w:val="00DB1A56"/>
    <w:rsid w:val="00DB1AF7"/>
    <w:rsid w:val="00DB2294"/>
    <w:rsid w:val="00DC1A4D"/>
    <w:rsid w:val="00DC1C5D"/>
    <w:rsid w:val="00DC2388"/>
    <w:rsid w:val="00DD1D6E"/>
    <w:rsid w:val="00DD2D59"/>
    <w:rsid w:val="00DD6655"/>
    <w:rsid w:val="00DD7D1A"/>
    <w:rsid w:val="00DE6400"/>
    <w:rsid w:val="00E00BC7"/>
    <w:rsid w:val="00E01EA2"/>
    <w:rsid w:val="00E03C83"/>
    <w:rsid w:val="00E1463E"/>
    <w:rsid w:val="00E16025"/>
    <w:rsid w:val="00E16157"/>
    <w:rsid w:val="00E20A61"/>
    <w:rsid w:val="00E24815"/>
    <w:rsid w:val="00E26114"/>
    <w:rsid w:val="00E30972"/>
    <w:rsid w:val="00E36587"/>
    <w:rsid w:val="00E37354"/>
    <w:rsid w:val="00E50A1B"/>
    <w:rsid w:val="00E51C8F"/>
    <w:rsid w:val="00E653F3"/>
    <w:rsid w:val="00E67395"/>
    <w:rsid w:val="00E71223"/>
    <w:rsid w:val="00E71655"/>
    <w:rsid w:val="00E71DFE"/>
    <w:rsid w:val="00E73016"/>
    <w:rsid w:val="00E744B7"/>
    <w:rsid w:val="00E8210A"/>
    <w:rsid w:val="00E83FED"/>
    <w:rsid w:val="00E8414B"/>
    <w:rsid w:val="00E84BF1"/>
    <w:rsid w:val="00E8583B"/>
    <w:rsid w:val="00E874A7"/>
    <w:rsid w:val="00E91F68"/>
    <w:rsid w:val="00E97023"/>
    <w:rsid w:val="00EA17A1"/>
    <w:rsid w:val="00EA381F"/>
    <w:rsid w:val="00EA5472"/>
    <w:rsid w:val="00EA6863"/>
    <w:rsid w:val="00EB60EB"/>
    <w:rsid w:val="00EB6CE6"/>
    <w:rsid w:val="00EC0B0F"/>
    <w:rsid w:val="00EC29F2"/>
    <w:rsid w:val="00ED3C91"/>
    <w:rsid w:val="00EE0BC6"/>
    <w:rsid w:val="00EF6674"/>
    <w:rsid w:val="00F00420"/>
    <w:rsid w:val="00F03B30"/>
    <w:rsid w:val="00F04FA5"/>
    <w:rsid w:val="00F05778"/>
    <w:rsid w:val="00F1018C"/>
    <w:rsid w:val="00F1640C"/>
    <w:rsid w:val="00F1698E"/>
    <w:rsid w:val="00F2576B"/>
    <w:rsid w:val="00F25B0E"/>
    <w:rsid w:val="00F266B5"/>
    <w:rsid w:val="00F51FFA"/>
    <w:rsid w:val="00F541F0"/>
    <w:rsid w:val="00F56A67"/>
    <w:rsid w:val="00F72CCB"/>
    <w:rsid w:val="00F828A0"/>
    <w:rsid w:val="00F83682"/>
    <w:rsid w:val="00F86AE9"/>
    <w:rsid w:val="00F87F03"/>
    <w:rsid w:val="00F945D1"/>
    <w:rsid w:val="00F97710"/>
    <w:rsid w:val="00FB103F"/>
    <w:rsid w:val="00FB5782"/>
    <w:rsid w:val="00FC2034"/>
    <w:rsid w:val="00FC2EE6"/>
    <w:rsid w:val="00FC3A46"/>
    <w:rsid w:val="00FD5487"/>
    <w:rsid w:val="00FD6BF1"/>
    <w:rsid w:val="00FE2F16"/>
    <w:rsid w:val="00FE6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356ab2532da3226e5a7e3c267d8761f8">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c042a22e655dc22e47be50948a7af7a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CE5E3040-D5C7-423C-8036-9899AA201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32</cp:revision>
  <cp:lastPrinted>2021-09-23T14:52:00Z</cp:lastPrinted>
  <dcterms:created xsi:type="dcterms:W3CDTF">2024-02-22T15:54:00Z</dcterms:created>
  <dcterms:modified xsi:type="dcterms:W3CDTF">2024-03-21T13:40:00Z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